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XX年福清市普惠性民办幼儿园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财政奖补资金使用明细表</w:t>
      </w:r>
    </w:p>
    <w:p>
      <w:pPr>
        <w:widowControl/>
        <w:ind w:firstLine="205" w:firstLineChars="98"/>
        <w:rPr>
          <w:rFonts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单位：（公章）     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填表日期：　　年　　月</w:t>
      </w:r>
    </w:p>
    <w:tbl>
      <w:tblPr>
        <w:tblStyle w:val="5"/>
        <w:tblpPr w:leftFromText="180" w:rightFromText="180" w:vertAnchor="text" w:horzAnchor="page" w:tblpX="1500" w:tblpY="145"/>
        <w:tblOverlap w:val="never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081"/>
        <w:gridCol w:w="592"/>
        <w:gridCol w:w="349"/>
        <w:gridCol w:w="546"/>
        <w:gridCol w:w="288"/>
        <w:gridCol w:w="750"/>
        <w:gridCol w:w="570"/>
        <w:gridCol w:w="206"/>
        <w:gridCol w:w="628"/>
        <w:gridCol w:w="943"/>
        <w:gridCol w:w="317"/>
        <w:gridCol w:w="342"/>
        <w:gridCol w:w="2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基本信息</w:t>
            </w:r>
          </w:p>
        </w:tc>
        <w:tc>
          <w:tcPr>
            <w:tcW w:w="25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社会统一信用代码</w:t>
            </w:r>
          </w:p>
        </w:tc>
        <w:tc>
          <w:tcPr>
            <w:tcW w:w="24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幼儿园等级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教职工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25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现有教职工     人；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其中：园长     人；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专任教师       人；</w:t>
            </w:r>
          </w:p>
        </w:tc>
        <w:tc>
          <w:tcPr>
            <w:tcW w:w="26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在园幼儿         人；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其中：小班       人；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中班             人；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大班             人；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班级数：        个；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其中：小班      个；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中班       个；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大班       个；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保教费备案标准</w:t>
            </w:r>
          </w:p>
        </w:tc>
        <w:tc>
          <w:tcPr>
            <w:tcW w:w="23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元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月﹒生</w:t>
            </w:r>
          </w:p>
        </w:tc>
        <w:tc>
          <w:tcPr>
            <w:tcW w:w="15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收入情况</w:t>
            </w:r>
          </w:p>
        </w:tc>
        <w:tc>
          <w:tcPr>
            <w:tcW w:w="30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总收入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Cs w:val="21"/>
              </w:rPr>
              <w:t>元，</w:t>
            </w:r>
          </w:p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其中：财政奖补资金    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支出情况</w:t>
            </w:r>
          </w:p>
        </w:tc>
        <w:tc>
          <w:tcPr>
            <w:tcW w:w="697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96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总支出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元，其中：财政奖补资金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财政奖补资金使用明细情况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支出项目</w:t>
            </w:r>
          </w:p>
        </w:tc>
        <w:tc>
          <w:tcPr>
            <w:tcW w:w="1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金额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占比</w:t>
            </w:r>
            <w:r>
              <w:rPr>
                <w:rFonts w:hint="eastAsia"/>
                <w:b/>
                <w:bCs/>
                <w:kern w:val="0"/>
                <w:szCs w:val="21"/>
              </w:rPr>
              <w:t>%</w:t>
            </w:r>
          </w:p>
        </w:tc>
        <w:tc>
          <w:tcPr>
            <w:tcW w:w="481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具体内容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日常运转</w:t>
            </w:r>
          </w:p>
        </w:tc>
        <w:tc>
          <w:tcPr>
            <w:tcW w:w="1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81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园舍修缮</w:t>
            </w:r>
          </w:p>
        </w:tc>
        <w:tc>
          <w:tcPr>
            <w:tcW w:w="1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81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设施设备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改善提升</w:t>
            </w:r>
          </w:p>
        </w:tc>
        <w:tc>
          <w:tcPr>
            <w:tcW w:w="1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81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购置教玩具</w:t>
            </w:r>
          </w:p>
        </w:tc>
        <w:tc>
          <w:tcPr>
            <w:tcW w:w="1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81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师资业务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培训</w:t>
            </w:r>
          </w:p>
        </w:tc>
        <w:tc>
          <w:tcPr>
            <w:tcW w:w="1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81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教师工资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保障</w:t>
            </w:r>
          </w:p>
        </w:tc>
        <w:tc>
          <w:tcPr>
            <w:tcW w:w="1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81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1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81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</w:tbl>
    <w:p>
      <w:pPr>
        <w:widowControl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24"/>
          <w:szCs w:val="24"/>
        </w:rPr>
        <w:t>备注说明：具体内容栏须填写具体明细。（如：培训学习须注明项目、时间、对象、人次。购置教玩具须填写玩具目录及经费)。</w:t>
      </w:r>
      <w:r>
        <w:rPr>
          <w:rFonts w:hint="eastAsia" w:ascii="仿宋_GB2312" w:eastAsia="仿宋_GB2312" w:cs="宋体"/>
          <w:kern w:val="0"/>
          <w:sz w:val="24"/>
          <w:szCs w:val="24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paperSrc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-420" w:rightChars="-200"/>
                            <w:rPr>
                              <w:rStyle w:val="4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                                                 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宋体" w:hAnsi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-420" w:rightChars="-200"/>
                      <w:rPr>
                        <w:rStyle w:val="4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                                                 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rFonts w:ascii="宋体" w:hAnsi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- 18 -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93125"/>
    <w:rsid w:val="7C0931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2019-10-30T06:30:00Z</dcterms:created>
  <dc:creator>Administrator</dc:creator>
  <cp:lastModifiedBy>Administrator</cp:lastModifiedBy>
  <dcterms:modified xsi:type="dcterms:W3CDTF">2019-10-30T06:35:40Z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