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信用修复承诺书</w:t>
      </w:r>
    </w:p>
    <w:p>
      <w:pPr>
        <w:spacing w:line="490" w:lineRule="exact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line="490" w:lineRule="exact"/>
        <w:jc w:val="both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福州市福清生态环境局：</w:t>
      </w:r>
    </w:p>
    <w:p>
      <w:pPr>
        <w:spacing w:line="240" w:lineRule="atLeas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，统一社会信用代码：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，法定代表人姓名：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，身份证件类型及号码</w:t>
      </w:r>
      <w:r>
        <w:rPr>
          <w:rFonts w:hint="eastAsia" w:ascii="仿宋_GB2312" w:eastAsia="仿宋_GB2312"/>
          <w:sz w:val="32"/>
          <w:szCs w:val="32"/>
          <w:lang w:eastAsia="zh-CN"/>
        </w:rPr>
        <w:t>后四位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hint="eastAsia" w:ascii="仿宋_GB2312" w:eastAsia="仿宋_GB2312"/>
          <w:sz w:val="32"/>
          <w:szCs w:val="32"/>
          <w:lang w:eastAsia="zh-CN"/>
        </w:rPr>
        <w:t>受到贵局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行政处罚，行政处罚决定书文号为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。我单位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在失信行为发生后，认真学习相关法律法规，积极了解社会信用体系建设政策文件，主动修正和整改失信行为，并已依法依规及时、全面接受了处罚。现提请对该条行政处罚信息进行信用修复。</w:t>
      </w:r>
    </w:p>
    <w:p>
      <w:p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我单位郑重承诺：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所提供资料均合法、真实、准确和有效；</w:t>
      </w:r>
    </w:p>
    <w:p>
      <w:pPr>
        <w:numPr>
          <w:ilvl w:val="0"/>
          <w:numId w:val="1"/>
        </w:num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已按照行政处罚决定机关规定和行政处罚决定书要求，及时、全面接受了处罚； </w:t>
      </w:r>
    </w:p>
    <w:p>
      <w:p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三、将严格遵守国家法律、法规、规章和政策规定，依法守信从事生产经营活动；</w:t>
      </w:r>
    </w:p>
    <w:p>
      <w:p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四、自觉接受政府、行业组织、社会公众、新闻舆论的监督，积极履行社会责任；</w:t>
      </w:r>
    </w:p>
    <w:p>
      <w:p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五、若未遵守本承诺内容，将依照有关法律、法规和政策规定接受处罚，并依法承担相应责任。</w:t>
      </w:r>
    </w:p>
    <w:p>
      <w:pPr>
        <w:spacing w:line="24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六、本《信用修复承诺书》同意向社会公开。</w:t>
      </w:r>
    </w:p>
    <w:p>
      <w:pPr>
        <w:spacing w:line="24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tLeast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法人代表人：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（签字） </w:t>
      </w:r>
    </w:p>
    <w:p>
      <w:pPr>
        <w:spacing w:line="240" w:lineRule="atLeast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单位名称：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（盖章） </w:t>
      </w:r>
    </w:p>
    <w:p>
      <w:pPr>
        <w:spacing w:line="240" w:lineRule="atLeast"/>
        <w:ind w:firstLine="560" w:firstLineChars="200"/>
        <w:jc w:val="right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9C748"/>
    <w:multiLevelType w:val="singleLevel"/>
    <w:tmpl w:val="8EB9C7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A3B6F"/>
    <w:rsid w:val="15E43F04"/>
    <w:rsid w:val="33FE6B87"/>
    <w:rsid w:val="6C4A3187"/>
    <w:rsid w:val="6E5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2020-07-01T01:30:00Z</dcterms:created>
  <dc:creator>Administrator</dc:creator>
  <cp:lastModifiedBy>林游华</cp:lastModifiedBy>
  <dcterms:modified xsi:type="dcterms:W3CDTF">2020-07-01T02:11:22Z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