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F6C9F" w14:textId="0A6DB8FC" w:rsidR="0076625C" w:rsidRDefault="00FE0AB0" w:rsidP="00FE0AB0">
      <w:pPr>
        <w:jc w:val="center"/>
        <w:rPr>
          <w:rFonts w:ascii="微软雅黑" w:eastAsia="微软雅黑" w:hAnsi="微软雅黑"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内地营业性演出增加演出地备案</w:t>
      </w:r>
    </w:p>
    <w:p w14:paraId="7D5342C1" w14:textId="77777777" w:rsidR="00FE0AB0" w:rsidRPr="00FE0AB0" w:rsidRDefault="00FE0AB0" w:rsidP="00FE0AB0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FE0AB0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基本信息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5284"/>
        <w:gridCol w:w="1692"/>
        <w:gridCol w:w="2532"/>
        <w:gridCol w:w="1681"/>
        <w:gridCol w:w="3615"/>
      </w:tblGrid>
      <w:tr w:rsidR="00FE0AB0" w:rsidRPr="00FE0AB0" w14:paraId="7178E1E2" w14:textId="77777777" w:rsidTr="00FE0AB0">
        <w:trPr>
          <w:trHeight w:val="600"/>
        </w:trPr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4DDD8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事项编码：</w:t>
            </w:r>
          </w:p>
        </w:tc>
        <w:tc>
          <w:tcPr>
            <w:tcW w:w="25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FB1DC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11350181MB1848142WXK200031</w:t>
            </w:r>
          </w:p>
        </w:tc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731A5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基本编码：</w:t>
            </w:r>
          </w:p>
        </w:tc>
        <w:tc>
          <w:tcPr>
            <w:tcW w:w="28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84FEC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000122012000</w:t>
            </w:r>
          </w:p>
        </w:tc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EE76E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实施编码：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12082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11350181MB1848142W4000122012000</w:t>
            </w:r>
          </w:p>
        </w:tc>
      </w:tr>
      <w:tr w:rsidR="00FE0AB0" w:rsidRPr="00FE0AB0" w14:paraId="3F1C204D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E7FF4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FFA05D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行政许可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7D8C5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办件类型：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03ADE5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承诺件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30A1A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业务办理项编码：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74E1A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11350181MB1848142W400012201200001</w:t>
            </w:r>
          </w:p>
        </w:tc>
      </w:tr>
      <w:tr w:rsidR="00FE0AB0" w:rsidRPr="00FE0AB0" w14:paraId="214FBF18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FF02E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行使层级：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DF61E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7BBD5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法定时限：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DB989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受理后3个工作日 时限说明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3B0D4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承诺时限：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3C315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受理后3个工作日 时限说明</w:t>
            </w:r>
          </w:p>
        </w:tc>
      </w:tr>
      <w:tr w:rsidR="00FE0AB0" w:rsidRPr="00FE0AB0" w14:paraId="31910D3E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2B39E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实施主体：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17B34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福清市文化体育和旅游局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06CAE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实施主体性质：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C6338B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法定机关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4174A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委托部门：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E49C6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FE0AB0" w:rsidRPr="00FE0AB0" w14:paraId="4CFA80D8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B5D4F9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联办机构：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818F0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1B024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主办处室：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F1FC9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福清市文化体育和旅游局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3192A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权力来源：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95479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法定本级行使</w:t>
            </w:r>
          </w:p>
        </w:tc>
      </w:tr>
      <w:tr w:rsidR="00FE0AB0" w:rsidRPr="00FE0AB0" w14:paraId="1E397D6D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DC4F9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联系电话：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A4A85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0591-85263051</w:t>
            </w:r>
          </w:p>
        </w:tc>
      </w:tr>
      <w:tr w:rsidR="00FE0AB0" w:rsidRPr="00FE0AB0" w14:paraId="683DC554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D7F6A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监督和投诉电话：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DBD8E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0591-12345</w:t>
            </w:r>
          </w:p>
        </w:tc>
      </w:tr>
      <w:tr w:rsidR="00FE0AB0" w:rsidRPr="00FE0AB0" w14:paraId="391909F1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81211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前置审批：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9D4E4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FE0AB0" w:rsidRPr="00FE0AB0" w14:paraId="63725263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F3799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特殊环节：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4A247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FE0AB0" w:rsidRPr="00FE0AB0" w14:paraId="4CB7C288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F7C94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中介服务：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B00B9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79393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权责清单：</w:t>
            </w:r>
          </w:p>
        </w:tc>
        <w:tc>
          <w:tcPr>
            <w:tcW w:w="0" w:type="auto"/>
            <w:gridSpan w:val="3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5241F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内地营业性演出增加演出地备案</w:t>
            </w:r>
          </w:p>
        </w:tc>
      </w:tr>
      <w:tr w:rsidR="00FE0AB0" w:rsidRPr="00FE0AB0" w14:paraId="1C26D8DE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AEAC41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审批结果名称：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31315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同意举办内地文艺表演团体、个人参加的营业性演出的批准文件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FBB75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7657F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批文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DABDA" w14:textId="63BEAF26" w:rsidR="00FE0AB0" w:rsidRPr="00FE0AB0" w:rsidRDefault="00FE0AB0" w:rsidP="00FE0AB0">
            <w:pPr>
              <w:widowControl/>
              <w:ind w:right="84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6A78E" w14:textId="24057D9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FE0AB0" w:rsidRPr="00FE0AB0" w14:paraId="7CCCA475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A6DCE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审批结果共享：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3314E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76363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结果领取方式：</w:t>
            </w:r>
          </w:p>
        </w:tc>
        <w:tc>
          <w:tcPr>
            <w:tcW w:w="0" w:type="auto"/>
            <w:gridSpan w:val="3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CB5F2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邮递送达结果</w:t>
            </w:r>
          </w:p>
        </w:tc>
      </w:tr>
      <w:tr w:rsidR="00FE0AB0" w:rsidRPr="00FE0AB0" w14:paraId="7726056A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E0867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申报对象：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52C03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64BB3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是否进驻政务大厅：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2FF58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EAD3C5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办理形式：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CB0FB2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窗口办理，网上办理</w:t>
            </w:r>
          </w:p>
        </w:tc>
      </w:tr>
      <w:tr w:rsidR="00FE0AB0" w:rsidRPr="00FE0AB0" w14:paraId="1293933C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AA6FA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个人办事主题：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474DA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FE0AB0" w:rsidRPr="00FE0AB0" w14:paraId="0DCA65C6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41593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企业办事主题：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C8BC1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准营准办，文体教育</w:t>
            </w:r>
          </w:p>
        </w:tc>
      </w:tr>
      <w:tr w:rsidR="00FE0AB0" w:rsidRPr="00FE0AB0" w14:paraId="61A0FDBD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F1DAB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网上办理深度：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20090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全程网办（Ⅳ级）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C6D2E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通办范围：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54186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F73EA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数量限制：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EC7BA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无限制</w:t>
            </w:r>
          </w:p>
        </w:tc>
      </w:tr>
      <w:tr w:rsidR="00FE0AB0" w:rsidRPr="00FE0AB0" w14:paraId="72C7779A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32D53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通办范围说明：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EB80B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FE0AB0" w:rsidRPr="00FE0AB0" w14:paraId="62C0F9A6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44794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计划生效日期：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7AE3AF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DB87F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计划取消日期：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BA6CB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A9E99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事项版本：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034027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8</w:t>
            </w:r>
          </w:p>
        </w:tc>
      </w:tr>
    </w:tbl>
    <w:p w14:paraId="20363B36" w14:textId="5BFADA67" w:rsidR="00FE0AB0" w:rsidRPr="00FE0AB0" w:rsidRDefault="00FE0AB0" w:rsidP="00FE0AB0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p w14:paraId="5B8A3B4A" w14:textId="77777777" w:rsidR="00FE0AB0" w:rsidRPr="00FE0AB0" w:rsidRDefault="00FE0AB0" w:rsidP="00FE0AB0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FE0AB0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申请条件</w:t>
      </w:r>
    </w:p>
    <w:p w14:paraId="61117A52" w14:textId="77777777" w:rsidR="00FE0AB0" w:rsidRPr="00FE0AB0" w:rsidRDefault="00FE0AB0" w:rsidP="00FE0AB0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E0AB0">
        <w:rPr>
          <w:rFonts w:ascii="微软雅黑" w:eastAsia="微软雅黑" w:hAnsi="微软雅黑" w:cs="宋体" w:hint="eastAsia"/>
          <w:color w:val="333333"/>
          <w:kern w:val="0"/>
          <w:szCs w:val="21"/>
        </w:rPr>
        <w:t>1.《营业性演出管理条例》（国务院令第439号公布，国务院令第666号修订）</w:t>
      </w:r>
      <w:r w:rsidRPr="00FE0AB0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第十三条　举办营业性演出，应当向演出所在地县级人民政府文化主管部门提出申请。</w:t>
      </w:r>
      <w:r w:rsidRPr="00FE0AB0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第十六条第三款 营业性演出需要变更申请材料所列事项的，应当分别依照本条例第十三条、第十五条规定重新报批。</w:t>
      </w:r>
      <w:r w:rsidRPr="00FE0AB0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2.《文化部关于做好取消和下放营业性演出审批项目工作的通知》（文市发〔2013〕27号）</w:t>
      </w:r>
      <w:r w:rsidRPr="00FE0AB0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已经文化主管部门批准的营业性演出活动，在演出举办单位、参演文艺表演团体及个人、演出内容不变的情况下，自批准演出活动举办日期起6个月内增加演出地的，实行事前备案管理。（一）文艺表演团体、个人参加的营业性演出活动，演出增加地县级文化主管部门应当在受理备案申请之日起5日内，出具备案证明。</w:t>
      </w:r>
    </w:p>
    <w:p w14:paraId="768E7FF7" w14:textId="77777777" w:rsidR="00FE0AB0" w:rsidRPr="00FE0AB0" w:rsidRDefault="00FE0AB0" w:rsidP="00FE0AB0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FE0AB0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窗口办理</w:t>
      </w:r>
    </w:p>
    <w:p w14:paraId="53D02150" w14:textId="77777777" w:rsidR="00FE0AB0" w:rsidRPr="00FE0AB0" w:rsidRDefault="00FE0AB0" w:rsidP="00FE0AB0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E0AB0">
        <w:rPr>
          <w:rFonts w:ascii="微软雅黑" w:eastAsia="微软雅黑" w:hAnsi="微软雅黑" w:cs="宋体" w:hint="eastAsia"/>
          <w:color w:val="333333"/>
          <w:kern w:val="0"/>
          <w:szCs w:val="21"/>
        </w:rPr>
        <w:t>办理时间：星期一至星期五（节假日除外） 夏令时(6月1日至年9月30日)：上午 8：30——12：00 下午 14：00——17：30 冬令时(10月1日至年5月31日)：上午 8：30——12：00 下午 13：30——17：00</w:t>
      </w:r>
    </w:p>
    <w:p w14:paraId="729ADA31" w14:textId="77777777" w:rsidR="00FE0AB0" w:rsidRPr="00FE0AB0" w:rsidRDefault="00FE0AB0" w:rsidP="00FE0AB0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E0AB0">
        <w:rPr>
          <w:rFonts w:ascii="微软雅黑" w:eastAsia="微软雅黑" w:hAnsi="微软雅黑" w:cs="宋体" w:hint="eastAsia"/>
          <w:color w:val="333333"/>
          <w:kern w:val="0"/>
          <w:szCs w:val="21"/>
        </w:rPr>
        <w:t>办理地点：福清市音西街道福人路6号行政服务中心二层东厅文体旅局13号窗口</w:t>
      </w:r>
    </w:p>
    <w:p w14:paraId="39B18BBA" w14:textId="5D803888" w:rsidR="00FE0AB0" w:rsidRPr="00FE0AB0" w:rsidRDefault="00FE0AB0" w:rsidP="00FE0AB0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E0AB0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交通指引：公交车路线：;路线一：815路、903路、831、850路至福清市行政服务中心站下车。;路线二：809路至融侨城步行至福清市行政服务中心。;路线三：乘坐801、806、823至侨荣城下车，步行至福清市行政服务中心。</w:t>
      </w:r>
    </w:p>
    <w:p w14:paraId="6B4A3735" w14:textId="77777777" w:rsidR="00FE0AB0" w:rsidRPr="00FE0AB0" w:rsidRDefault="00FE0AB0" w:rsidP="00FE0AB0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FE0AB0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网上办理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847"/>
        <w:gridCol w:w="3563"/>
        <w:gridCol w:w="2550"/>
      </w:tblGrid>
      <w:tr w:rsidR="00FE0AB0" w:rsidRPr="00FE0AB0" w14:paraId="20BDF94D" w14:textId="77777777" w:rsidTr="00FE0AB0">
        <w:trPr>
          <w:trHeight w:val="600"/>
        </w:trPr>
        <w:tc>
          <w:tcPr>
            <w:tcW w:w="0" w:type="auto"/>
            <w:gridSpan w:val="2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4E7E3" w14:textId="77777777" w:rsidR="00FE0AB0" w:rsidRPr="00FE0AB0" w:rsidRDefault="00FE0AB0" w:rsidP="00FE0AB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在部门系统申请方式承诺</w:t>
            </w:r>
          </w:p>
        </w:tc>
        <w:tc>
          <w:tcPr>
            <w:tcW w:w="3563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0BE38" w14:textId="77777777" w:rsidR="00FE0AB0" w:rsidRPr="00FE0AB0" w:rsidRDefault="00FE0AB0" w:rsidP="00FE0AB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账户要求</w:t>
            </w:r>
          </w:p>
        </w:tc>
        <w:tc>
          <w:tcPr>
            <w:tcW w:w="25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E1A26" w14:textId="77777777" w:rsidR="00FE0AB0" w:rsidRPr="00FE0AB0" w:rsidRDefault="00FE0AB0" w:rsidP="00FE0AB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承诺到窗口最多次数说明</w:t>
            </w:r>
          </w:p>
        </w:tc>
      </w:tr>
      <w:tr w:rsidR="00FE0AB0" w:rsidRPr="00FE0AB0" w14:paraId="5E546B9A" w14:textId="77777777" w:rsidTr="00FE0AB0">
        <w:trPr>
          <w:trHeight w:val="600"/>
        </w:trPr>
        <w:tc>
          <w:tcPr>
            <w:tcW w:w="5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81ED3" w14:textId="77777777" w:rsidR="00FE0AB0" w:rsidRPr="00FE0AB0" w:rsidRDefault="00FE0AB0" w:rsidP="00FE0AB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347B8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【五星】提供全流程网上办理（在线申请、网上预审、网上受理、网上办结）,申请人不用提交纸质申请材料，只须办结后领取结果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B300C3" w14:textId="77777777" w:rsidR="00FE0AB0" w:rsidRPr="00FE0AB0" w:rsidRDefault="00FE0AB0" w:rsidP="00FE0AB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普通注册帐号,实名认证帐号,CA帐号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1108A" w14:textId="77777777" w:rsidR="00FE0AB0" w:rsidRPr="00FE0AB0" w:rsidRDefault="00FE0AB0" w:rsidP="00FE0AB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全流程网上办理</w:t>
            </w:r>
          </w:p>
        </w:tc>
      </w:tr>
    </w:tbl>
    <w:p w14:paraId="504C4B9D" w14:textId="77777777" w:rsidR="00FE0AB0" w:rsidRPr="00FE0AB0" w:rsidRDefault="00FE0AB0" w:rsidP="00FE0AB0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FE0AB0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申报材料</w:t>
      </w:r>
    </w:p>
    <w:tbl>
      <w:tblPr>
        <w:tblW w:w="10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385"/>
        <w:gridCol w:w="4710"/>
        <w:gridCol w:w="884"/>
        <w:gridCol w:w="856"/>
      </w:tblGrid>
      <w:tr w:rsidR="00FE0AB0" w:rsidRPr="00FE0AB0" w14:paraId="0CF9636D" w14:textId="77777777" w:rsidTr="00FE0AB0">
        <w:trPr>
          <w:trHeight w:val="600"/>
        </w:trPr>
        <w:tc>
          <w:tcPr>
            <w:tcW w:w="576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FD9F0D" w14:textId="77777777" w:rsidR="00FE0AB0" w:rsidRPr="00FE0AB0" w:rsidRDefault="00FE0AB0" w:rsidP="00FE0AB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064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B8778" w14:textId="77777777" w:rsidR="00FE0AB0" w:rsidRPr="00FE0AB0" w:rsidRDefault="00FE0AB0" w:rsidP="00FE0AB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材料名称</w:t>
            </w: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br/>
              <w:t>(加</w:t>
            </w:r>
            <w:r w:rsidRPr="00FE0AB0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号为网上申报必须上传的材料)</w:t>
            </w:r>
          </w:p>
        </w:tc>
        <w:tc>
          <w:tcPr>
            <w:tcW w:w="471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8E6F3" w14:textId="77777777" w:rsidR="00FE0AB0" w:rsidRPr="00FE0AB0" w:rsidRDefault="00FE0AB0" w:rsidP="00FE0AB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材料要求</w:t>
            </w:r>
          </w:p>
        </w:tc>
        <w:tc>
          <w:tcPr>
            <w:tcW w:w="824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0E8BF" w14:textId="77777777" w:rsidR="00FE0AB0" w:rsidRPr="00FE0AB0" w:rsidRDefault="00FE0AB0" w:rsidP="00FE0AB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材料来源</w:t>
            </w:r>
          </w:p>
        </w:tc>
        <w:tc>
          <w:tcPr>
            <w:tcW w:w="115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DB385" w14:textId="77777777" w:rsidR="00FE0AB0" w:rsidRPr="00FE0AB0" w:rsidRDefault="00FE0AB0" w:rsidP="00FE0AB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收取方式</w:t>
            </w:r>
          </w:p>
        </w:tc>
      </w:tr>
      <w:tr w:rsidR="00FE0AB0" w:rsidRPr="00FE0AB0" w14:paraId="0F55670E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7FCA0" w14:textId="77777777" w:rsidR="00FE0AB0" w:rsidRPr="00FE0AB0" w:rsidRDefault="00FE0AB0" w:rsidP="00FE0AB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37085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举办内地营业性演出审批申请表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45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FE0AB0" w:rsidRPr="00FE0AB0" w14:paraId="2236AAB9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2109BD3" w14:textId="77777777" w:rsidR="00FE0AB0" w:rsidRPr="00FE0AB0" w:rsidRDefault="00FE0AB0" w:rsidP="00FE0AB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FE0AB0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要求:电子文档</w:t>
                  </w:r>
                </w:p>
              </w:tc>
            </w:tr>
            <w:tr w:rsidR="00FE0AB0" w:rsidRPr="00FE0AB0" w14:paraId="07825ECB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640301C" w14:textId="77777777" w:rsidR="00FE0AB0" w:rsidRPr="00FE0AB0" w:rsidRDefault="00FE0AB0" w:rsidP="00FE0AB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FE0AB0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必要性:必要</w:t>
                  </w:r>
                </w:p>
              </w:tc>
            </w:tr>
            <w:tr w:rsidR="00FE0AB0" w:rsidRPr="00FE0AB0" w14:paraId="26CDD0DF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F7B4333" w14:textId="77777777" w:rsidR="00FE0AB0" w:rsidRPr="00FE0AB0" w:rsidRDefault="00FE0AB0" w:rsidP="00FE0AB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FE0AB0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备注:申请人在线填写表单，因系统表单随国家政策动态调整，示例表格字段仅供参考</w:t>
                  </w:r>
                </w:p>
              </w:tc>
            </w:tr>
          </w:tbl>
          <w:p w14:paraId="40D2D095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8A83C" w14:textId="77777777" w:rsidR="00FE0AB0" w:rsidRPr="00FE0AB0" w:rsidRDefault="00FE0AB0" w:rsidP="00FE0AB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申请人自备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B0A45" w14:textId="77777777" w:rsidR="00FE0AB0" w:rsidRPr="00FE0AB0" w:rsidRDefault="00FE0AB0" w:rsidP="00FE0AB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上传</w:t>
            </w:r>
          </w:p>
        </w:tc>
      </w:tr>
      <w:tr w:rsidR="00FE0AB0" w:rsidRPr="00FE0AB0" w14:paraId="606F1971" w14:textId="77777777" w:rsidTr="00FE0AB0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F2C05" w14:textId="77777777" w:rsidR="00FE0AB0" w:rsidRPr="00FE0AB0" w:rsidRDefault="00FE0AB0" w:rsidP="00FE0AB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8B4E7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临时搭建舞台、看台的营业性演出举办单位情况说明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45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FE0AB0" w:rsidRPr="00FE0AB0" w14:paraId="0D399231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4B0C9C7" w14:textId="77777777" w:rsidR="00FE0AB0" w:rsidRPr="00FE0AB0" w:rsidRDefault="00FE0AB0" w:rsidP="00FE0AB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FE0AB0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要求:电子文档</w:t>
                  </w:r>
                </w:p>
              </w:tc>
            </w:tr>
            <w:tr w:rsidR="00FE0AB0" w:rsidRPr="00FE0AB0" w14:paraId="3AABE5BA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74AA0C6F" w14:textId="77777777" w:rsidR="00FE0AB0" w:rsidRPr="00FE0AB0" w:rsidRDefault="00FE0AB0" w:rsidP="00FE0AB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FE0AB0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必要性:必要</w:t>
                  </w:r>
                </w:p>
              </w:tc>
            </w:tr>
            <w:tr w:rsidR="00FE0AB0" w:rsidRPr="00FE0AB0" w14:paraId="5677260F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F98DD85" w14:textId="77777777" w:rsidR="00FE0AB0" w:rsidRPr="00FE0AB0" w:rsidRDefault="00FE0AB0" w:rsidP="00FE0AB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FE0AB0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备注:申请人在“全国文化市场技术监管与服务平台”上根据系统提示操作上传，需包含（一）依法验收后取得的演出场所合格证明； （二）安全保卫工作方案和灭火、应急疏散预案； （三）依法取得的安全、消防批准文件。</w:t>
                  </w:r>
                </w:p>
              </w:tc>
            </w:tr>
          </w:tbl>
          <w:p w14:paraId="33FBF946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6B484" w14:textId="77777777" w:rsidR="00FE0AB0" w:rsidRPr="00FE0AB0" w:rsidRDefault="00FE0AB0" w:rsidP="00FE0AB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申请人自备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80DBD" w14:textId="77777777" w:rsidR="00FE0AB0" w:rsidRPr="00FE0AB0" w:rsidRDefault="00FE0AB0" w:rsidP="00FE0AB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上传</w:t>
            </w:r>
          </w:p>
        </w:tc>
      </w:tr>
    </w:tbl>
    <w:p w14:paraId="53C55B31" w14:textId="77777777" w:rsidR="00FE0AB0" w:rsidRPr="00FE0AB0" w:rsidRDefault="00FE0AB0" w:rsidP="00FE0AB0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FE0AB0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收费情况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4235"/>
      </w:tblGrid>
      <w:tr w:rsidR="00FE0AB0" w:rsidRPr="00FE0AB0" w14:paraId="3555C813" w14:textId="77777777" w:rsidTr="00FE0AB0">
        <w:trPr>
          <w:trHeight w:val="600"/>
        </w:trPr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836C0" w14:textId="77777777" w:rsidR="00FE0AB0" w:rsidRPr="00FE0AB0" w:rsidRDefault="00FE0AB0" w:rsidP="00FE0AB0">
            <w:pPr>
              <w:widowControl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是否收费：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693652" w14:textId="77777777" w:rsidR="00FE0AB0" w:rsidRPr="00FE0AB0" w:rsidRDefault="00FE0AB0" w:rsidP="00FE0A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不收费</w:t>
            </w:r>
          </w:p>
        </w:tc>
      </w:tr>
    </w:tbl>
    <w:p w14:paraId="1F75BD2F" w14:textId="500CE81E" w:rsidR="00FE0AB0" w:rsidRPr="00FE0AB0" w:rsidRDefault="00FE0AB0" w:rsidP="00FE0AB0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FE0AB0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办理流程</w:t>
      </w:r>
      <w:r w:rsidRPr="00FE0AB0">
        <w:rPr>
          <w:rFonts w:ascii="微软雅黑" w:eastAsia="微软雅黑" w:hAnsi="微软雅黑" w:cs="宋体" w:hint="eastAsia"/>
          <w:color w:val="FFFFFF"/>
          <w:kern w:val="0"/>
          <w:sz w:val="30"/>
          <w:szCs w:val="30"/>
        </w:rPr>
        <w:t>决定</w:t>
      </w:r>
    </w:p>
    <w:tbl>
      <w:tblPr>
        <w:tblW w:w="16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1010"/>
        <w:gridCol w:w="1010"/>
        <w:gridCol w:w="1010"/>
        <w:gridCol w:w="10147"/>
        <w:gridCol w:w="2297"/>
      </w:tblGrid>
      <w:tr w:rsidR="00FE0AB0" w:rsidRPr="00FE0AB0" w14:paraId="5833B761" w14:textId="77777777" w:rsidTr="00FE0AB0">
        <w:trPr>
          <w:trHeight w:val="600"/>
          <w:jc w:val="center"/>
        </w:trPr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783E0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环节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AED03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步骤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234E41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办理人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7DECFF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办理时限</w:t>
            </w:r>
          </w:p>
        </w:tc>
        <w:tc>
          <w:tcPr>
            <w:tcW w:w="450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9B193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审查标准</w:t>
            </w:r>
          </w:p>
        </w:tc>
        <w:tc>
          <w:tcPr>
            <w:tcW w:w="450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E446C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办理结果</w:t>
            </w:r>
          </w:p>
        </w:tc>
      </w:tr>
      <w:tr w:rsidR="00FE0AB0" w:rsidRPr="00FE0AB0" w14:paraId="5965F68C" w14:textId="77777777" w:rsidTr="00FE0AB0">
        <w:trPr>
          <w:trHeight w:val="600"/>
          <w:jc w:val="center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EDD67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申请与受理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09819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E7F590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林宇恒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4602A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1工作日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A16B4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1、受理审查：申请单位登陆文化部“全国文化市场技术监管与服务平台”（http://sq.ccm.gov.cn）根据系统提示操作申报对应项目（用户名与密码为企业办理演出许可证激活时所登陆的用户名和密码），经办人员在1个工作日内对申请人提交的材料进行审查；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5E384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《缺件通知单》《受理承诺单》</w:t>
            </w:r>
          </w:p>
        </w:tc>
      </w:tr>
      <w:tr w:rsidR="00FE0AB0" w:rsidRPr="00FE0AB0" w14:paraId="58EC25A2" w14:textId="77777777" w:rsidTr="00FE0AB0">
        <w:trPr>
          <w:trHeight w:val="600"/>
          <w:jc w:val="center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05085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审查与决定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DDB3B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决定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022E6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林绍龙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7C1CC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2工作日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2A3B3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2、审批办结：审批负责人在2个工作日内出具审核意见；审核通过的，制发《营业性演出准予许可决定》。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ED5C8" w14:textId="77777777" w:rsidR="00FE0AB0" w:rsidRPr="00FE0AB0" w:rsidRDefault="00FE0AB0" w:rsidP="00FE0A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E0AB0">
              <w:rPr>
                <w:rFonts w:ascii="宋体" w:eastAsia="宋体" w:hAnsi="宋体" w:cs="宋体"/>
                <w:color w:val="333333"/>
                <w:kern w:val="0"/>
                <w:szCs w:val="21"/>
              </w:rPr>
              <w:t>《不予备案决定书》。《营业性演出准予许可决定》。</w:t>
            </w:r>
          </w:p>
        </w:tc>
      </w:tr>
    </w:tbl>
    <w:p w14:paraId="766C98BB" w14:textId="77777777" w:rsidR="00FE0AB0" w:rsidRPr="00FE0AB0" w:rsidRDefault="00FE0AB0" w:rsidP="00FE0AB0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FE0AB0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办理依据</w:t>
      </w:r>
    </w:p>
    <w:p w14:paraId="3F2C38D1" w14:textId="77777777" w:rsidR="00FE0AB0" w:rsidRPr="00FE0AB0" w:rsidRDefault="00FE0AB0" w:rsidP="00FE0AB0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E0AB0">
        <w:rPr>
          <w:rFonts w:ascii="微软雅黑" w:eastAsia="微软雅黑" w:hAnsi="微软雅黑" w:cs="宋体" w:hint="eastAsia"/>
          <w:color w:val="333333"/>
          <w:kern w:val="0"/>
          <w:szCs w:val="21"/>
        </w:rPr>
        <w:t>1.《营业性演出管理条例》（国务院令第439号公布，国务院令第666号修订） 第十三条　举办营业性演出，应当向演出所在地县级人民政府文化主管部门提出申请。 第十六条第三款 营业性演出需要变更申请材料所列事项的，应当分别依照本条例第十三条、第十五条规定重新报批。 2.《</w:t>
      </w:r>
      <w:hyperlink r:id="rId4" w:tgtFrame="_blank" w:history="1">
        <w:r w:rsidRPr="00FE0AB0">
          <w:rPr>
            <w:rFonts w:ascii="微软雅黑" w:eastAsia="微软雅黑" w:hAnsi="微软雅黑" w:cs="宋体" w:hint="eastAsia"/>
            <w:color w:val="418CE0"/>
            <w:kern w:val="0"/>
            <w:szCs w:val="21"/>
            <w:u w:val="single"/>
          </w:rPr>
          <w:t>文化部关于做好取消和下放营业性演出审批项目工作的通知</w:t>
        </w:r>
      </w:hyperlink>
      <w:r w:rsidRPr="00FE0AB0">
        <w:rPr>
          <w:rFonts w:ascii="微软雅黑" w:eastAsia="微软雅黑" w:hAnsi="微软雅黑" w:cs="宋体" w:hint="eastAsia"/>
          <w:color w:val="333333"/>
          <w:kern w:val="0"/>
          <w:szCs w:val="21"/>
        </w:rPr>
        <w:t>》（文市发〔2013〕27号） 已经文化主管部门批准的营业性演出活动，在演出举办单位、参演文艺表演团体及个人、演出内容不变的情况下，自批准演出活动举办日期起6个月内增加演出地的，实行事前备案管理。（一）文艺表演团体、个人参加的营业性演出活动，演出增加地县级文化主管部门应当在受理备案申请之日起5日内，出具备案证明。</w:t>
      </w:r>
    </w:p>
    <w:p w14:paraId="2E5E5CBC" w14:textId="77777777" w:rsidR="00FE0AB0" w:rsidRPr="00FE0AB0" w:rsidRDefault="00FE0AB0" w:rsidP="00FE0AB0">
      <w:pPr>
        <w:jc w:val="center"/>
        <w:rPr>
          <w:rFonts w:hint="eastAsia"/>
        </w:rPr>
      </w:pPr>
    </w:p>
    <w:sectPr w:rsidR="00FE0AB0" w:rsidRPr="00FE0AB0" w:rsidSect="00FE0AB0">
      <w:pgSz w:w="16838" w:h="11906" w:orient="landscape"/>
      <w:pgMar w:top="720" w:right="284" w:bottom="720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B0"/>
    <w:rsid w:val="0076625C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A075"/>
  <w15:chartTrackingRefBased/>
  <w15:docId w15:val="{B6180987-288A-4B4D-B37C-E0D4BF99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s">
    <w:name w:val="links"/>
    <w:basedOn w:val="a0"/>
    <w:rsid w:val="00FE0AB0"/>
  </w:style>
  <w:style w:type="character" w:customStyle="1" w:styleId="txt">
    <w:name w:val="txt"/>
    <w:basedOn w:val="a0"/>
    <w:rsid w:val="00FE0AB0"/>
  </w:style>
  <w:style w:type="character" w:customStyle="1" w:styleId="requireupload">
    <w:name w:val="requireupload"/>
    <w:basedOn w:val="a0"/>
    <w:rsid w:val="00FE0AB0"/>
  </w:style>
  <w:style w:type="paragraph" w:styleId="a3">
    <w:name w:val="Normal (Web)"/>
    <w:basedOn w:val="a"/>
    <w:uiPriority w:val="99"/>
    <w:semiHidden/>
    <w:unhideWhenUsed/>
    <w:rsid w:val="00FE0A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0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12800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9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2023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3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18" w:space="8" w:color="317AC9"/>
                    <w:bottom w:val="none" w:sz="0" w:space="0" w:color="auto"/>
                    <w:right w:val="none" w:sz="0" w:space="0" w:color="auto"/>
                  </w:divBdr>
                </w:div>
                <w:div w:id="15458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42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18" w:space="8" w:color="317AC9"/>
                    <w:bottom w:val="none" w:sz="0" w:space="0" w:color="auto"/>
                    <w:right w:val="none" w:sz="0" w:space="0" w:color="auto"/>
                  </w:divBdr>
                </w:div>
                <w:div w:id="1389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89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18" w:space="8" w:color="317AC9"/>
                        <w:bottom w:val="none" w:sz="0" w:space="0" w:color="auto"/>
                        <w:right w:val="none" w:sz="0" w:space="0" w:color="auto"/>
                      </w:divBdr>
                    </w:div>
                    <w:div w:id="9699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31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18" w:space="8" w:color="317AC9"/>
                        <w:bottom w:val="none" w:sz="0" w:space="0" w:color="auto"/>
                        <w:right w:val="none" w:sz="0" w:space="0" w:color="auto"/>
                      </w:divBdr>
                    </w:div>
                    <w:div w:id="16266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7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2684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40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3595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1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20097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3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ht.fujian.gov.cn/zwgk/zfxxgk/zfxxgkml/scycy_27745/201306/t20130630_2059087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2020-11-07T12:19:00Z</dcterms:created>
  <dcterms:modified xsi:type="dcterms:W3CDTF">2020-11-07T12:23:00Z</dcterms:modified>
</cp:coreProperties>
</file>