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71C3" w14:textId="769E9A7B" w:rsidR="0076625C" w:rsidRDefault="00094E66" w:rsidP="00094E66">
      <w:pPr>
        <w:jc w:val="center"/>
        <w:rPr>
          <w:rFonts w:ascii="微软雅黑" w:eastAsia="微软雅黑" w:hAnsi="微软雅黑"/>
          <w:color w:val="333333"/>
          <w:sz w:val="36"/>
          <w:szCs w:val="36"/>
          <w:shd w:val="clear" w:color="auto" w:fill="FFFFFF"/>
        </w:rPr>
      </w:pPr>
      <w:r>
        <w:rPr>
          <w:rFonts w:ascii="微软雅黑" w:eastAsia="微软雅黑" w:hAnsi="微软雅黑" w:hint="eastAsia"/>
          <w:color w:val="333333"/>
          <w:sz w:val="36"/>
          <w:szCs w:val="36"/>
          <w:shd w:val="clear" w:color="auto" w:fill="FFFFFF"/>
        </w:rPr>
        <w:t>县级文物保护单位修缮工程方案审批</w:t>
      </w:r>
    </w:p>
    <w:p w14:paraId="7B258AAD" w14:textId="77777777" w:rsidR="00094E66" w:rsidRPr="00094E66" w:rsidRDefault="00094E66" w:rsidP="00094E66">
      <w:pPr>
        <w:widowControl/>
        <w:spacing w:line="300" w:lineRule="atLeast"/>
        <w:jc w:val="left"/>
        <w:rPr>
          <w:rFonts w:ascii="微软雅黑" w:eastAsia="微软雅黑" w:hAnsi="微软雅黑" w:cs="宋体"/>
          <w:b/>
          <w:bCs/>
          <w:color w:val="666666"/>
          <w:kern w:val="0"/>
          <w:sz w:val="24"/>
          <w:szCs w:val="24"/>
        </w:rPr>
      </w:pPr>
      <w:r w:rsidRPr="00094E66">
        <w:rPr>
          <w:rFonts w:ascii="微软雅黑" w:eastAsia="微软雅黑" w:hAnsi="微软雅黑" w:cs="宋体" w:hint="eastAsia"/>
          <w:b/>
          <w:bCs/>
          <w:color w:val="666666"/>
          <w:kern w:val="0"/>
          <w:sz w:val="24"/>
          <w:szCs w:val="24"/>
        </w:rPr>
        <w:t>基本信息</w:t>
      </w:r>
    </w:p>
    <w:tbl>
      <w:tblPr>
        <w:tblW w:w="16485" w:type="dxa"/>
        <w:tblCellMar>
          <w:top w:w="15" w:type="dxa"/>
          <w:left w:w="15" w:type="dxa"/>
          <w:bottom w:w="15" w:type="dxa"/>
          <w:right w:w="15" w:type="dxa"/>
        </w:tblCellMar>
        <w:tblLook w:val="04A0" w:firstRow="1" w:lastRow="0" w:firstColumn="1" w:lastColumn="0" w:noHBand="0" w:noVBand="1"/>
      </w:tblPr>
      <w:tblGrid>
        <w:gridCol w:w="1144"/>
        <w:gridCol w:w="3519"/>
        <w:gridCol w:w="2273"/>
        <w:gridCol w:w="3675"/>
        <w:gridCol w:w="2259"/>
        <w:gridCol w:w="3615"/>
      </w:tblGrid>
      <w:tr w:rsidR="00094E66" w:rsidRPr="00094E66" w14:paraId="164ACE2C" w14:textId="77777777" w:rsidTr="00094E66">
        <w:trPr>
          <w:trHeight w:val="600"/>
        </w:trPr>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A460C80" w14:textId="77777777" w:rsidR="00094E66" w:rsidRPr="00094E66" w:rsidRDefault="00094E66" w:rsidP="00094E66">
            <w:pPr>
              <w:widowControl/>
              <w:jc w:val="right"/>
              <w:rPr>
                <w:rFonts w:ascii="宋体" w:eastAsia="宋体" w:hAnsi="宋体" w:cs="宋体" w:hint="eastAsia"/>
                <w:color w:val="333333"/>
                <w:kern w:val="0"/>
                <w:szCs w:val="21"/>
              </w:rPr>
            </w:pPr>
            <w:r w:rsidRPr="00094E66">
              <w:rPr>
                <w:rFonts w:ascii="宋体" w:eastAsia="宋体" w:hAnsi="宋体" w:cs="宋体"/>
                <w:color w:val="333333"/>
                <w:kern w:val="0"/>
                <w:szCs w:val="21"/>
              </w:rPr>
              <w:t>事项编码：</w:t>
            </w:r>
          </w:p>
        </w:tc>
        <w:tc>
          <w:tcPr>
            <w:tcW w:w="25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C5A7BDE"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003685199XK05101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64EC6AB"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基本编码：</w:t>
            </w:r>
          </w:p>
        </w:tc>
        <w:tc>
          <w:tcPr>
            <w:tcW w:w="28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2871DA"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350122021004</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5A488F8"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实施编码：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4276498"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11350181MB1848142W4350122021004</w:t>
            </w:r>
          </w:p>
        </w:tc>
      </w:tr>
      <w:tr w:rsidR="00094E66" w:rsidRPr="00094E66" w14:paraId="116E558D"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ED4353E"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事项类型：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E0B5B66"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行政许可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4BE23A8"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办件类型：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D6AC870"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承诺件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4983373"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业务办理项编码：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DFA968B"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11350181MB1848142W435012202100401</w:t>
            </w:r>
          </w:p>
        </w:tc>
      </w:tr>
      <w:tr w:rsidR="00094E66" w:rsidRPr="00094E66" w14:paraId="776A9E52"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0D4A9DC"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行使层级：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9853A23"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县级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71402B1"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法定时限：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5B8200F"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受理后20个工作日 时限说明</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3B2BE88"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承诺时限：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B445481"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受理后6个工作日 时限说明</w:t>
            </w:r>
          </w:p>
        </w:tc>
      </w:tr>
      <w:tr w:rsidR="00094E66" w:rsidRPr="00094E66" w14:paraId="10FB2CE7"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048983D"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实施主体：</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C053E18"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02BE1B4"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实施主体性质：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E7E9F10"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法定机关</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AA91F81"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委托部门：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52A408D"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r>
      <w:tr w:rsidR="00094E66" w:rsidRPr="00094E66" w14:paraId="4FC01F08"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EF65EEE"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联办机构：</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CA48F1A"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012AC96"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主办处室：</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773F606"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6B1FDA6"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权力来源：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55CAF5C"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法定本级行使</w:t>
            </w:r>
          </w:p>
        </w:tc>
      </w:tr>
      <w:tr w:rsidR="00094E66" w:rsidRPr="00094E66" w14:paraId="6E22840C"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873621B"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联系电话：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D876460"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0591-85263051</w:t>
            </w:r>
          </w:p>
        </w:tc>
      </w:tr>
      <w:tr w:rsidR="00094E66" w:rsidRPr="00094E66" w14:paraId="2B5FF4C7"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D30C402"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监督和投诉电话：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2DC601D"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0591-12345</w:t>
            </w:r>
          </w:p>
        </w:tc>
      </w:tr>
      <w:tr w:rsidR="00094E66" w:rsidRPr="00094E66" w14:paraId="4BC8D762"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B3E51A2"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前置审批：</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0CE7770"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r>
      <w:tr w:rsidR="00094E66" w:rsidRPr="00094E66" w14:paraId="789AAFE7"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2FBA051"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特殊环节：</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094E66" w:rsidRPr="00094E66" w14:paraId="1F472A8D"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3A423BD6" w14:textId="77777777" w:rsidR="00094E66" w:rsidRPr="00094E66" w:rsidRDefault="00094E66" w:rsidP="00094E66">
                  <w:pPr>
                    <w:widowControl/>
                    <w:jc w:val="left"/>
                    <w:rPr>
                      <w:rFonts w:ascii="宋体" w:eastAsia="宋体" w:hAnsi="宋体" w:cs="宋体"/>
                      <w:color w:val="333333"/>
                      <w:kern w:val="0"/>
                      <w:sz w:val="23"/>
                      <w:szCs w:val="23"/>
                    </w:rPr>
                  </w:pPr>
                  <w:r w:rsidRPr="00094E66">
                    <w:rPr>
                      <w:rFonts w:ascii="宋体" w:eastAsia="宋体" w:hAnsi="宋体" w:cs="宋体"/>
                      <w:color w:val="333333"/>
                      <w:kern w:val="0"/>
                      <w:sz w:val="23"/>
                      <w:szCs w:val="23"/>
                    </w:rPr>
                    <w:t>1、</w:t>
                  </w:r>
                </w:p>
              </w:tc>
              <w:tc>
                <w:tcPr>
                  <w:tcW w:w="1200" w:type="dxa"/>
                  <w:tcBorders>
                    <w:top w:val="nil"/>
                    <w:left w:val="nil"/>
                    <w:bottom w:val="nil"/>
                    <w:right w:val="nil"/>
                  </w:tcBorders>
                  <w:tcMar>
                    <w:top w:w="0" w:type="dxa"/>
                    <w:left w:w="75" w:type="dxa"/>
                    <w:bottom w:w="0" w:type="dxa"/>
                    <w:right w:w="75" w:type="dxa"/>
                  </w:tcMar>
                  <w:vAlign w:val="center"/>
                  <w:hideMark/>
                </w:tcPr>
                <w:p w14:paraId="19FE56B0" w14:textId="77777777" w:rsidR="00094E66" w:rsidRPr="00094E66" w:rsidRDefault="00094E66" w:rsidP="00094E66">
                  <w:pPr>
                    <w:widowControl/>
                    <w:jc w:val="left"/>
                    <w:rPr>
                      <w:rFonts w:ascii="宋体" w:eastAsia="宋体" w:hAnsi="宋体" w:cs="宋体"/>
                      <w:color w:val="333333"/>
                      <w:kern w:val="0"/>
                      <w:sz w:val="23"/>
                      <w:szCs w:val="23"/>
                    </w:rPr>
                  </w:pPr>
                  <w:r w:rsidRPr="00094E66">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4D505E86" w14:textId="77777777" w:rsidR="00094E66" w:rsidRPr="00094E66" w:rsidRDefault="00094E66" w:rsidP="00094E66">
                  <w:pPr>
                    <w:widowControl/>
                    <w:jc w:val="left"/>
                    <w:rPr>
                      <w:rFonts w:ascii="宋体" w:eastAsia="宋体" w:hAnsi="宋体" w:cs="宋体"/>
                      <w:color w:val="333333"/>
                      <w:kern w:val="0"/>
                      <w:sz w:val="23"/>
                      <w:szCs w:val="23"/>
                    </w:rPr>
                  </w:pPr>
                  <w:r w:rsidRPr="00094E66">
                    <w:rPr>
                      <w:rFonts w:ascii="宋体" w:eastAsia="宋体" w:hAnsi="宋体" w:cs="宋体"/>
                      <w:color w:val="333333"/>
                      <w:kern w:val="0"/>
                      <w:sz w:val="23"/>
                      <w:szCs w:val="23"/>
                    </w:rPr>
                    <w:t>专家评审</w:t>
                  </w:r>
                </w:p>
              </w:tc>
            </w:tr>
            <w:tr w:rsidR="00094E66" w:rsidRPr="00094E66" w14:paraId="2A74E8EB" w14:textId="77777777">
              <w:trPr>
                <w:gridAfter w:val="1"/>
                <w:trHeight w:val="600"/>
              </w:trPr>
              <w:tc>
                <w:tcPr>
                  <w:tcW w:w="0" w:type="auto"/>
                  <w:vMerge/>
                  <w:tcBorders>
                    <w:top w:val="nil"/>
                    <w:left w:val="nil"/>
                    <w:bottom w:val="nil"/>
                    <w:right w:val="nil"/>
                  </w:tcBorders>
                  <w:vAlign w:val="center"/>
                  <w:hideMark/>
                </w:tcPr>
                <w:p w14:paraId="08381DF8" w14:textId="77777777" w:rsidR="00094E66" w:rsidRPr="00094E66" w:rsidRDefault="00094E66" w:rsidP="00094E66">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6BE27627" w14:textId="77777777" w:rsidR="00094E66" w:rsidRPr="00094E66" w:rsidRDefault="00094E66" w:rsidP="00094E66">
                  <w:pPr>
                    <w:widowControl/>
                    <w:jc w:val="left"/>
                    <w:rPr>
                      <w:rFonts w:ascii="宋体" w:eastAsia="宋体" w:hAnsi="宋体" w:cs="宋体"/>
                      <w:color w:val="333333"/>
                      <w:kern w:val="0"/>
                      <w:sz w:val="23"/>
                      <w:szCs w:val="23"/>
                    </w:rPr>
                  </w:pPr>
                  <w:r w:rsidRPr="00094E66">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69DBA5CF" w14:textId="77777777" w:rsidR="00094E66" w:rsidRPr="00094E66" w:rsidRDefault="00094E66" w:rsidP="00094E66">
                  <w:pPr>
                    <w:widowControl/>
                    <w:jc w:val="left"/>
                    <w:rPr>
                      <w:rFonts w:ascii="宋体" w:eastAsia="宋体" w:hAnsi="宋体" w:cs="宋体"/>
                      <w:color w:val="333333"/>
                      <w:kern w:val="0"/>
                      <w:sz w:val="23"/>
                      <w:szCs w:val="23"/>
                    </w:rPr>
                  </w:pPr>
                  <w:r w:rsidRPr="00094E66">
                    <w:rPr>
                      <w:rFonts w:ascii="宋体" w:eastAsia="宋体" w:hAnsi="宋体" w:cs="宋体"/>
                      <w:color w:val="333333"/>
                      <w:kern w:val="0"/>
                      <w:sz w:val="23"/>
                      <w:szCs w:val="23"/>
                    </w:rPr>
                    <w:t>10工作日</w:t>
                  </w:r>
                </w:p>
              </w:tc>
            </w:tr>
            <w:tr w:rsidR="00094E66" w:rsidRPr="00094E66" w14:paraId="583D7B5E" w14:textId="77777777">
              <w:trPr>
                <w:gridAfter w:val="1"/>
                <w:trHeight w:val="600"/>
              </w:trPr>
              <w:tc>
                <w:tcPr>
                  <w:tcW w:w="0" w:type="auto"/>
                  <w:vMerge/>
                  <w:tcBorders>
                    <w:top w:val="nil"/>
                    <w:left w:val="nil"/>
                    <w:bottom w:val="nil"/>
                    <w:right w:val="nil"/>
                  </w:tcBorders>
                  <w:vAlign w:val="center"/>
                  <w:hideMark/>
                </w:tcPr>
                <w:p w14:paraId="6218365E" w14:textId="77777777" w:rsidR="00094E66" w:rsidRPr="00094E66" w:rsidRDefault="00094E66" w:rsidP="00094E66">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55EA9A6D" w14:textId="77777777" w:rsidR="00094E66" w:rsidRPr="00094E66" w:rsidRDefault="00094E66" w:rsidP="00094E66">
                  <w:pPr>
                    <w:widowControl/>
                    <w:jc w:val="left"/>
                    <w:rPr>
                      <w:rFonts w:ascii="宋体" w:eastAsia="宋体" w:hAnsi="宋体" w:cs="宋体"/>
                      <w:color w:val="333333"/>
                      <w:kern w:val="0"/>
                      <w:sz w:val="23"/>
                      <w:szCs w:val="23"/>
                    </w:rPr>
                  </w:pPr>
                  <w:r w:rsidRPr="00094E66">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24331F1E" w14:textId="77777777" w:rsidR="00094E66" w:rsidRPr="00094E66" w:rsidRDefault="00094E66" w:rsidP="00094E66">
                  <w:pPr>
                    <w:widowControl/>
                    <w:jc w:val="left"/>
                    <w:rPr>
                      <w:rFonts w:ascii="宋体" w:eastAsia="宋体" w:hAnsi="宋体" w:cs="宋体"/>
                      <w:color w:val="333333"/>
                      <w:kern w:val="0"/>
                      <w:sz w:val="23"/>
                      <w:szCs w:val="23"/>
                    </w:rPr>
                  </w:pPr>
                  <w:r w:rsidRPr="00094E66">
                    <w:rPr>
                      <w:rFonts w:ascii="宋体" w:eastAsia="宋体" w:hAnsi="宋体" w:cs="宋体"/>
                      <w:color w:val="333333"/>
                      <w:kern w:val="0"/>
                      <w:sz w:val="23"/>
                      <w:szCs w:val="23"/>
                    </w:rPr>
                    <w:t>《中华人民共和国文物保护法》（2017年11月4日中华人民共和国主席令第八十一号） 第二十一条第二款 对文物保护单位进行修缮，应当根据文物保护单位的级别报相应的文物行政部门批准；对未核定为文物保护单位的不可移动文物进行修缮，应当报登记的县级人民政府文物行政部门批准。</w:t>
                  </w:r>
                </w:p>
              </w:tc>
            </w:tr>
            <w:tr w:rsidR="00094E66" w:rsidRPr="00094E66" w14:paraId="590C96B2"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49B2AB33" w14:textId="77777777" w:rsidR="00094E66" w:rsidRPr="00094E66" w:rsidRDefault="00094E66" w:rsidP="00094E66">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665EAC80" w14:textId="77777777" w:rsidR="00094E66" w:rsidRPr="00094E66" w:rsidRDefault="00094E66" w:rsidP="00094E66">
                  <w:pPr>
                    <w:widowControl/>
                    <w:jc w:val="left"/>
                    <w:rPr>
                      <w:rFonts w:ascii="宋体" w:eastAsia="宋体" w:hAnsi="宋体" w:cs="宋体"/>
                      <w:color w:val="333333"/>
                      <w:kern w:val="0"/>
                      <w:sz w:val="23"/>
                      <w:szCs w:val="23"/>
                    </w:rPr>
                  </w:pPr>
                  <w:r w:rsidRPr="00094E66">
                    <w:rPr>
                      <w:rFonts w:ascii="宋体" w:eastAsia="宋体" w:hAnsi="宋体" w:cs="宋体"/>
                      <w:color w:val="333333"/>
                      <w:kern w:val="0"/>
                      <w:sz w:val="23"/>
                      <w:szCs w:val="23"/>
                    </w:rPr>
                    <w:t>备注：</w:t>
                  </w:r>
                </w:p>
              </w:tc>
            </w:tr>
            <w:tr w:rsidR="00094E66" w:rsidRPr="00094E66" w14:paraId="5325457F" w14:textId="77777777">
              <w:tc>
                <w:tcPr>
                  <w:tcW w:w="0" w:type="auto"/>
                  <w:vMerge/>
                  <w:tcBorders>
                    <w:top w:val="nil"/>
                    <w:left w:val="nil"/>
                    <w:bottom w:val="nil"/>
                    <w:right w:val="nil"/>
                  </w:tcBorders>
                  <w:vAlign w:val="center"/>
                  <w:hideMark/>
                </w:tcPr>
                <w:p w14:paraId="52FE0F97" w14:textId="77777777" w:rsidR="00094E66" w:rsidRPr="00094E66" w:rsidRDefault="00094E66" w:rsidP="00094E66">
                  <w:pPr>
                    <w:widowControl/>
                    <w:jc w:val="left"/>
                    <w:rPr>
                      <w:rFonts w:ascii="宋体" w:eastAsia="宋体" w:hAnsi="宋体" w:cs="宋体"/>
                      <w:color w:val="333333"/>
                      <w:kern w:val="0"/>
                      <w:sz w:val="23"/>
                      <w:szCs w:val="23"/>
                    </w:rPr>
                  </w:pPr>
                </w:p>
              </w:tc>
              <w:tc>
                <w:tcPr>
                  <w:tcW w:w="0" w:type="auto"/>
                  <w:vAlign w:val="center"/>
                  <w:hideMark/>
                </w:tcPr>
                <w:p w14:paraId="77A90764" w14:textId="77777777" w:rsidR="00094E66" w:rsidRPr="00094E66" w:rsidRDefault="00094E66" w:rsidP="00094E66">
                  <w:pPr>
                    <w:widowControl/>
                    <w:jc w:val="left"/>
                    <w:rPr>
                      <w:rFonts w:ascii="Times New Roman" w:eastAsia="Times New Roman" w:hAnsi="Times New Roman" w:cs="Times New Roman"/>
                      <w:kern w:val="0"/>
                      <w:sz w:val="20"/>
                      <w:szCs w:val="20"/>
                    </w:rPr>
                  </w:pPr>
                </w:p>
              </w:tc>
              <w:tc>
                <w:tcPr>
                  <w:tcW w:w="0" w:type="auto"/>
                  <w:vAlign w:val="center"/>
                  <w:hideMark/>
                </w:tcPr>
                <w:p w14:paraId="2A8D8AFB" w14:textId="77777777" w:rsidR="00094E66" w:rsidRPr="00094E66" w:rsidRDefault="00094E66" w:rsidP="00094E66">
                  <w:pPr>
                    <w:widowControl/>
                    <w:jc w:val="left"/>
                    <w:rPr>
                      <w:rFonts w:ascii="Times New Roman" w:eastAsia="Times New Roman" w:hAnsi="Times New Roman" w:cs="Times New Roman"/>
                      <w:kern w:val="0"/>
                      <w:sz w:val="20"/>
                      <w:szCs w:val="20"/>
                    </w:rPr>
                  </w:pPr>
                </w:p>
              </w:tc>
              <w:tc>
                <w:tcPr>
                  <w:tcW w:w="0" w:type="auto"/>
                  <w:vAlign w:val="center"/>
                  <w:hideMark/>
                </w:tcPr>
                <w:p w14:paraId="13197835" w14:textId="77777777" w:rsidR="00094E66" w:rsidRPr="00094E66" w:rsidRDefault="00094E66" w:rsidP="00094E66">
                  <w:pPr>
                    <w:widowControl/>
                    <w:jc w:val="left"/>
                    <w:rPr>
                      <w:rFonts w:ascii="Times New Roman" w:eastAsia="Times New Roman" w:hAnsi="Times New Roman" w:cs="Times New Roman"/>
                      <w:kern w:val="0"/>
                      <w:sz w:val="20"/>
                      <w:szCs w:val="20"/>
                    </w:rPr>
                  </w:pPr>
                </w:p>
              </w:tc>
            </w:tr>
          </w:tbl>
          <w:p w14:paraId="57E7F479" w14:textId="77777777" w:rsidR="00094E66" w:rsidRPr="00094E66" w:rsidRDefault="00094E66" w:rsidP="00094E66">
            <w:pPr>
              <w:widowControl/>
              <w:jc w:val="left"/>
              <w:rPr>
                <w:rFonts w:ascii="宋体" w:eastAsia="宋体" w:hAnsi="宋体" w:cs="宋体"/>
                <w:color w:val="333333"/>
                <w:kern w:val="0"/>
                <w:szCs w:val="21"/>
              </w:rPr>
            </w:pPr>
          </w:p>
        </w:tc>
      </w:tr>
      <w:tr w:rsidR="00094E66" w:rsidRPr="00094E66" w14:paraId="4BB24174"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15B2AF9"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中介服务：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18C8E9E"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847F60E"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权责清单：</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BB72278"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县级文物保护单位修缮工程方案审批</w:t>
            </w:r>
          </w:p>
        </w:tc>
      </w:tr>
      <w:tr w:rsidR="00094E66" w:rsidRPr="00094E66" w14:paraId="063FF0BE"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085D7DC"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lastRenderedPageBreak/>
              <w:t>审批结果名称：</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9B6C8CB"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《准予行政许可决定书》</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4420496"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审批结果类型：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3B6DD9D"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批文</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96091E6" w14:textId="7D2DE4FE" w:rsidR="00094E66" w:rsidRPr="00094E66" w:rsidRDefault="00094E66" w:rsidP="00094E66">
            <w:pPr>
              <w:widowControl/>
              <w:ind w:right="840"/>
              <w:jc w:val="right"/>
              <w:rPr>
                <w:rFonts w:ascii="宋体" w:eastAsia="宋体" w:hAnsi="宋体" w:cs="宋体" w:hint="eastAsia"/>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C9F16E" w14:textId="5ED77943" w:rsidR="00094E66" w:rsidRPr="00094E66" w:rsidRDefault="00094E66" w:rsidP="00094E66">
            <w:pPr>
              <w:widowControl/>
              <w:jc w:val="left"/>
              <w:rPr>
                <w:rFonts w:ascii="宋体" w:eastAsia="宋体" w:hAnsi="宋体" w:cs="宋体"/>
                <w:color w:val="333333"/>
                <w:kern w:val="0"/>
                <w:szCs w:val="21"/>
              </w:rPr>
            </w:pPr>
          </w:p>
        </w:tc>
      </w:tr>
      <w:tr w:rsidR="00094E66" w:rsidRPr="00094E66" w14:paraId="5FB21563"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E034C17"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审批结果共享：</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F8AE87F"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否</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F061751"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结果领取方式：</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7B96DB2"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申请对象窗口领取，邮递送达结果</w:t>
            </w:r>
          </w:p>
        </w:tc>
      </w:tr>
      <w:tr w:rsidR="00094E66" w:rsidRPr="00094E66" w14:paraId="7F81615E"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DEB5AFE"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申报对象：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90EAEEB"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企业</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35955C0"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是否进驻政务大厅：</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53B5B33"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1269310"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办理形式：</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FE496FD"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窗口办理，网上办理，快递申请</w:t>
            </w:r>
          </w:p>
        </w:tc>
      </w:tr>
      <w:tr w:rsidR="00094E66" w:rsidRPr="00094E66" w14:paraId="5E6703AD"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1813DEC"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个人办事主题：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6315A6D"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r>
      <w:tr w:rsidR="00094E66" w:rsidRPr="00094E66" w14:paraId="00DA4F75"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104FC42"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企业办事主题：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4E45D9"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档案文物</w:t>
            </w:r>
          </w:p>
        </w:tc>
      </w:tr>
      <w:tr w:rsidR="00094E66" w:rsidRPr="00094E66" w14:paraId="181DB894"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226E2C4"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网上办理深度：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8D659F0"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全程网办（Ⅳ级）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2451E3D"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通办范围：</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0A5B9AB"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0D08EBD"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数量限制：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C00DCA7"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无限制</w:t>
            </w:r>
          </w:p>
        </w:tc>
      </w:tr>
      <w:tr w:rsidR="00094E66" w:rsidRPr="00094E66" w14:paraId="50627434"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73ECB4D"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通办范围说明：</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F0A1207"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r>
      <w:tr w:rsidR="00094E66" w:rsidRPr="00094E66" w14:paraId="29D11686"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C10CAAD"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计划生效日期：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B3C3C3E"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0DFF7DB"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计划取消日期：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B346487"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4014BF6" w14:textId="77777777" w:rsidR="00094E66" w:rsidRPr="00094E66" w:rsidRDefault="00094E66" w:rsidP="00094E66">
            <w:pPr>
              <w:widowControl/>
              <w:jc w:val="right"/>
              <w:rPr>
                <w:rFonts w:ascii="宋体" w:eastAsia="宋体" w:hAnsi="宋体" w:cs="宋体"/>
                <w:color w:val="333333"/>
                <w:kern w:val="0"/>
                <w:szCs w:val="21"/>
              </w:rPr>
            </w:pPr>
            <w:r w:rsidRPr="00094E66">
              <w:rPr>
                <w:rFonts w:ascii="宋体" w:eastAsia="宋体" w:hAnsi="宋体" w:cs="宋体"/>
                <w:color w:val="333333"/>
                <w:kern w:val="0"/>
                <w:szCs w:val="21"/>
              </w:rPr>
              <w:t>事项版本：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0CBE9B3"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9</w:t>
            </w:r>
          </w:p>
        </w:tc>
      </w:tr>
    </w:tbl>
    <w:p w14:paraId="75692C46" w14:textId="77777777" w:rsidR="00094E66" w:rsidRPr="00094E66" w:rsidRDefault="00094E66" w:rsidP="00094E66">
      <w:pPr>
        <w:widowControl/>
        <w:spacing w:line="300" w:lineRule="atLeast"/>
        <w:jc w:val="left"/>
        <w:rPr>
          <w:rFonts w:ascii="微软雅黑" w:eastAsia="微软雅黑" w:hAnsi="微软雅黑" w:cs="宋体" w:hint="eastAsia"/>
          <w:b/>
          <w:bCs/>
          <w:color w:val="666666"/>
          <w:kern w:val="0"/>
          <w:sz w:val="24"/>
          <w:szCs w:val="24"/>
        </w:rPr>
      </w:pPr>
      <w:r w:rsidRPr="00094E66">
        <w:rPr>
          <w:rFonts w:ascii="微软雅黑" w:eastAsia="微软雅黑" w:hAnsi="微软雅黑" w:cs="宋体" w:hint="eastAsia"/>
          <w:b/>
          <w:bCs/>
          <w:color w:val="666666"/>
          <w:kern w:val="0"/>
          <w:sz w:val="24"/>
          <w:szCs w:val="24"/>
        </w:rPr>
        <w:t>申请条件</w:t>
      </w:r>
    </w:p>
    <w:p w14:paraId="5ED46088" w14:textId="77777777" w:rsidR="00094E66" w:rsidRPr="00094E66" w:rsidRDefault="00094E66" w:rsidP="00094E66">
      <w:pPr>
        <w:widowControl/>
        <w:jc w:val="left"/>
        <w:rPr>
          <w:rFonts w:ascii="微软雅黑" w:eastAsia="微软雅黑" w:hAnsi="微软雅黑" w:cs="宋体" w:hint="eastAsia"/>
          <w:color w:val="333333"/>
          <w:kern w:val="0"/>
          <w:szCs w:val="21"/>
        </w:rPr>
      </w:pPr>
      <w:r w:rsidRPr="00094E66">
        <w:rPr>
          <w:rFonts w:ascii="微软雅黑" w:eastAsia="微软雅黑" w:hAnsi="微软雅黑" w:cs="宋体" w:hint="eastAsia"/>
          <w:color w:val="333333"/>
          <w:kern w:val="0"/>
          <w:szCs w:val="21"/>
        </w:rPr>
        <w:t>（一）文物保护工程方案审批</w:t>
      </w:r>
      <w:r w:rsidRPr="00094E66">
        <w:rPr>
          <w:rFonts w:ascii="微软雅黑" w:eastAsia="微软雅黑" w:hAnsi="微软雅黑" w:cs="宋体" w:hint="eastAsia"/>
          <w:color w:val="333333"/>
          <w:kern w:val="0"/>
          <w:szCs w:val="21"/>
        </w:rPr>
        <w:br/>
        <w:t>1.申请人为该文物保护单位的管理单位、使用单位或是所有权人；</w:t>
      </w:r>
      <w:r w:rsidRPr="00094E66">
        <w:rPr>
          <w:rFonts w:ascii="微软雅黑" w:eastAsia="微软雅黑" w:hAnsi="微软雅黑" w:cs="宋体" w:hint="eastAsia"/>
          <w:color w:val="333333"/>
          <w:kern w:val="0"/>
          <w:szCs w:val="21"/>
        </w:rPr>
        <w:br/>
        <w:t>2.保护工程方案符合《文物保护法》规定的文物修缮原则和国家文物局《文物保护工程设计文件编制深度要求（试行）》。</w:t>
      </w:r>
      <w:r w:rsidRPr="00094E66">
        <w:rPr>
          <w:rFonts w:ascii="微软雅黑" w:eastAsia="微软雅黑" w:hAnsi="微软雅黑" w:cs="宋体" w:hint="eastAsia"/>
          <w:color w:val="333333"/>
          <w:kern w:val="0"/>
          <w:szCs w:val="21"/>
        </w:rPr>
        <w:br/>
        <w:t>（二）文物保护工程竣工验收</w:t>
      </w:r>
      <w:r w:rsidRPr="00094E66">
        <w:rPr>
          <w:rFonts w:ascii="微软雅黑" w:eastAsia="微软雅黑" w:hAnsi="微软雅黑" w:cs="宋体" w:hint="eastAsia"/>
          <w:color w:val="333333"/>
          <w:kern w:val="0"/>
          <w:szCs w:val="21"/>
        </w:rPr>
        <w:br/>
        <w:t>1.施工单位具有相应的文物保护工程施工资质；</w:t>
      </w:r>
      <w:r w:rsidRPr="00094E66">
        <w:rPr>
          <w:rFonts w:ascii="微软雅黑" w:eastAsia="微软雅黑" w:hAnsi="微软雅黑" w:cs="宋体" w:hint="eastAsia"/>
          <w:color w:val="333333"/>
          <w:kern w:val="0"/>
          <w:szCs w:val="21"/>
        </w:rPr>
        <w:br/>
        <w:t>2.完成经依法审批的设计方案规定的各项内容；</w:t>
      </w:r>
      <w:r w:rsidRPr="00094E66">
        <w:rPr>
          <w:rFonts w:ascii="微软雅黑" w:eastAsia="微软雅黑" w:hAnsi="微软雅黑" w:cs="宋体" w:hint="eastAsia"/>
          <w:color w:val="333333"/>
          <w:kern w:val="0"/>
          <w:szCs w:val="21"/>
        </w:rPr>
        <w:br/>
        <w:t>3.工程管理资料、施工及竣工资料、工程监理资料、工程经济资料齐全。"</w:t>
      </w:r>
    </w:p>
    <w:p w14:paraId="148818DA" w14:textId="77777777" w:rsidR="00094E66" w:rsidRPr="00094E66" w:rsidRDefault="00094E66" w:rsidP="00094E66">
      <w:pPr>
        <w:widowControl/>
        <w:spacing w:line="300" w:lineRule="atLeast"/>
        <w:jc w:val="left"/>
        <w:rPr>
          <w:rFonts w:ascii="微软雅黑" w:eastAsia="微软雅黑" w:hAnsi="微软雅黑" w:cs="宋体" w:hint="eastAsia"/>
          <w:b/>
          <w:bCs/>
          <w:color w:val="666666"/>
          <w:kern w:val="0"/>
          <w:sz w:val="24"/>
          <w:szCs w:val="24"/>
        </w:rPr>
      </w:pPr>
      <w:r w:rsidRPr="00094E66">
        <w:rPr>
          <w:rFonts w:ascii="微软雅黑" w:eastAsia="微软雅黑" w:hAnsi="微软雅黑" w:cs="宋体" w:hint="eastAsia"/>
          <w:b/>
          <w:bCs/>
          <w:color w:val="666666"/>
          <w:kern w:val="0"/>
          <w:sz w:val="24"/>
          <w:szCs w:val="24"/>
        </w:rPr>
        <w:lastRenderedPageBreak/>
        <w:t>窗口办理</w:t>
      </w:r>
    </w:p>
    <w:p w14:paraId="442E15B2" w14:textId="77777777" w:rsidR="00094E66" w:rsidRPr="00094E66" w:rsidRDefault="00094E66" w:rsidP="00094E66">
      <w:pPr>
        <w:widowControl/>
        <w:jc w:val="left"/>
        <w:rPr>
          <w:rFonts w:ascii="微软雅黑" w:eastAsia="微软雅黑" w:hAnsi="微软雅黑" w:cs="宋体" w:hint="eastAsia"/>
          <w:color w:val="333333"/>
          <w:kern w:val="0"/>
          <w:szCs w:val="21"/>
        </w:rPr>
      </w:pPr>
      <w:r w:rsidRPr="00094E66">
        <w:rPr>
          <w:rFonts w:ascii="微软雅黑" w:eastAsia="微软雅黑" w:hAnsi="微软雅黑" w:cs="宋体" w:hint="eastAsia"/>
          <w:color w:val="333333"/>
          <w:kern w:val="0"/>
          <w:szCs w:val="21"/>
        </w:rPr>
        <w:t>办理时间：星期一至星期五（节假日除外） 夏令时(6月1日至年9月30日)：上午 8：30——12：00 下午 14：00——17：30 冬令时(10月1日至年5月31日)：上午 8：30——12：00 下午 13：30——17：00</w:t>
      </w:r>
    </w:p>
    <w:p w14:paraId="370337D7" w14:textId="77777777" w:rsidR="00094E66" w:rsidRPr="00094E66" w:rsidRDefault="00094E66" w:rsidP="00094E66">
      <w:pPr>
        <w:widowControl/>
        <w:jc w:val="left"/>
        <w:rPr>
          <w:rFonts w:ascii="微软雅黑" w:eastAsia="微软雅黑" w:hAnsi="微软雅黑" w:cs="宋体" w:hint="eastAsia"/>
          <w:color w:val="333333"/>
          <w:kern w:val="0"/>
          <w:szCs w:val="21"/>
        </w:rPr>
      </w:pPr>
      <w:r w:rsidRPr="00094E66">
        <w:rPr>
          <w:rFonts w:ascii="微软雅黑" w:eastAsia="微软雅黑" w:hAnsi="微软雅黑" w:cs="宋体" w:hint="eastAsia"/>
          <w:color w:val="333333"/>
          <w:kern w:val="0"/>
          <w:szCs w:val="21"/>
        </w:rPr>
        <w:t>办理地点：福清市音西街道福人路6号行政服务中心二层东厅文体旅局13号窗口</w:t>
      </w:r>
    </w:p>
    <w:p w14:paraId="1181F558" w14:textId="1D445047" w:rsidR="00094E66" w:rsidRPr="00094E66" w:rsidRDefault="00094E66" w:rsidP="00094E66">
      <w:pPr>
        <w:widowControl/>
        <w:jc w:val="left"/>
        <w:rPr>
          <w:rFonts w:ascii="微软雅黑" w:eastAsia="微软雅黑" w:hAnsi="微软雅黑" w:cs="宋体" w:hint="eastAsia"/>
          <w:color w:val="333333"/>
          <w:kern w:val="0"/>
          <w:szCs w:val="21"/>
        </w:rPr>
      </w:pPr>
      <w:r w:rsidRPr="00094E66">
        <w:rPr>
          <w:rFonts w:ascii="微软雅黑" w:eastAsia="微软雅黑" w:hAnsi="微软雅黑" w:cs="宋体" w:hint="eastAsia"/>
          <w:color w:val="333333"/>
          <w:kern w:val="0"/>
          <w:szCs w:val="21"/>
        </w:rPr>
        <w:t>交通指引：公交车路线：;路线一：815路、903路、831、850路至福清市行政服务中心站下车。;路线二：809路至融侨城步行至福清市行政服务中心。;路线三：乘坐801、806、823至侨荣城下车，步行至福清市行政服务中心。</w:t>
      </w:r>
    </w:p>
    <w:p w14:paraId="41ADFA53" w14:textId="77777777" w:rsidR="00094E66" w:rsidRPr="00094E66" w:rsidRDefault="00094E66" w:rsidP="00094E66">
      <w:pPr>
        <w:widowControl/>
        <w:spacing w:line="300" w:lineRule="atLeast"/>
        <w:jc w:val="left"/>
        <w:rPr>
          <w:rFonts w:ascii="微软雅黑" w:eastAsia="微软雅黑" w:hAnsi="微软雅黑" w:cs="宋体" w:hint="eastAsia"/>
          <w:b/>
          <w:bCs/>
          <w:color w:val="666666"/>
          <w:kern w:val="0"/>
          <w:sz w:val="24"/>
          <w:szCs w:val="24"/>
        </w:rPr>
      </w:pPr>
      <w:r w:rsidRPr="00094E66">
        <w:rPr>
          <w:rFonts w:ascii="微软雅黑" w:eastAsia="微软雅黑" w:hAnsi="微软雅黑" w:cs="宋体" w:hint="eastAsia"/>
          <w:b/>
          <w:bCs/>
          <w:color w:val="666666"/>
          <w:kern w:val="0"/>
          <w:sz w:val="24"/>
          <w:szCs w:val="24"/>
        </w:rPr>
        <w:t>网上办理</w:t>
      </w:r>
    </w:p>
    <w:tbl>
      <w:tblPr>
        <w:tblW w:w="16485" w:type="dxa"/>
        <w:tblCellMar>
          <w:top w:w="15" w:type="dxa"/>
          <w:left w:w="15" w:type="dxa"/>
          <w:bottom w:w="15" w:type="dxa"/>
          <w:right w:w="15" w:type="dxa"/>
        </w:tblCellMar>
        <w:tblLook w:val="04A0" w:firstRow="1" w:lastRow="0" w:firstColumn="1" w:lastColumn="0" w:noHBand="0" w:noVBand="1"/>
      </w:tblPr>
      <w:tblGrid>
        <w:gridCol w:w="525"/>
        <w:gridCol w:w="11160"/>
        <w:gridCol w:w="2250"/>
        <w:gridCol w:w="2550"/>
      </w:tblGrid>
      <w:tr w:rsidR="00094E66" w:rsidRPr="00094E66" w14:paraId="3CEB5584" w14:textId="77777777" w:rsidTr="00094E66">
        <w:trPr>
          <w:trHeight w:val="600"/>
        </w:trPr>
        <w:tc>
          <w:tcPr>
            <w:tcW w:w="0" w:type="auto"/>
            <w:gridSpan w:val="2"/>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A691553" w14:textId="77777777" w:rsidR="00094E66" w:rsidRPr="00094E66" w:rsidRDefault="00094E66" w:rsidP="00094E66">
            <w:pPr>
              <w:widowControl/>
              <w:jc w:val="center"/>
              <w:rPr>
                <w:rFonts w:ascii="宋体" w:eastAsia="宋体" w:hAnsi="宋体" w:cs="宋体" w:hint="eastAsia"/>
                <w:color w:val="333333"/>
                <w:kern w:val="0"/>
                <w:szCs w:val="21"/>
              </w:rPr>
            </w:pPr>
            <w:r w:rsidRPr="00094E66">
              <w:rPr>
                <w:rFonts w:ascii="宋体" w:eastAsia="宋体" w:hAnsi="宋体" w:cs="宋体"/>
                <w:color w:val="333333"/>
                <w:kern w:val="0"/>
                <w:szCs w:val="21"/>
              </w:rPr>
              <w:t>网上申请方式</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C63DC75" w14:textId="77777777" w:rsidR="00094E66" w:rsidRPr="00094E66" w:rsidRDefault="00094E66" w:rsidP="00094E66">
            <w:pPr>
              <w:widowControl/>
              <w:jc w:val="center"/>
              <w:rPr>
                <w:rFonts w:ascii="宋体" w:eastAsia="宋体" w:hAnsi="宋体" w:cs="宋体"/>
                <w:color w:val="333333"/>
                <w:kern w:val="0"/>
                <w:szCs w:val="21"/>
              </w:rPr>
            </w:pPr>
            <w:r w:rsidRPr="00094E66">
              <w:rPr>
                <w:rFonts w:ascii="宋体" w:eastAsia="宋体" w:hAnsi="宋体" w:cs="宋体"/>
                <w:color w:val="333333"/>
                <w:kern w:val="0"/>
                <w:szCs w:val="21"/>
              </w:rPr>
              <w:t>账户要求</w:t>
            </w:r>
          </w:p>
        </w:tc>
        <w:tc>
          <w:tcPr>
            <w:tcW w:w="25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E0D3D08" w14:textId="77777777" w:rsidR="00094E66" w:rsidRPr="00094E66" w:rsidRDefault="00094E66" w:rsidP="00094E66">
            <w:pPr>
              <w:widowControl/>
              <w:jc w:val="center"/>
              <w:rPr>
                <w:rFonts w:ascii="宋体" w:eastAsia="宋体" w:hAnsi="宋体" w:cs="宋体"/>
                <w:color w:val="333333"/>
                <w:kern w:val="0"/>
                <w:szCs w:val="21"/>
              </w:rPr>
            </w:pPr>
            <w:r w:rsidRPr="00094E66">
              <w:rPr>
                <w:rFonts w:ascii="宋体" w:eastAsia="宋体" w:hAnsi="宋体" w:cs="宋体"/>
                <w:color w:val="333333"/>
                <w:kern w:val="0"/>
                <w:szCs w:val="21"/>
              </w:rPr>
              <w:t>承诺到窗口最多次数说明</w:t>
            </w:r>
          </w:p>
        </w:tc>
      </w:tr>
      <w:tr w:rsidR="00094E66" w:rsidRPr="00094E66" w14:paraId="0329512F" w14:textId="77777777" w:rsidTr="00094E66">
        <w:trPr>
          <w:trHeight w:val="600"/>
        </w:trPr>
        <w:tc>
          <w:tcPr>
            <w:tcW w:w="525" w:type="dxa"/>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20FD5DE9" w14:textId="77777777" w:rsidR="00094E66" w:rsidRPr="00094E66" w:rsidRDefault="00094E66" w:rsidP="00094E66">
            <w:pPr>
              <w:widowControl/>
              <w:jc w:val="center"/>
              <w:rPr>
                <w:rFonts w:ascii="Times New Roman" w:eastAsia="Times New Roman" w:hAnsi="Times New Roman" w:cs="Times New Roman"/>
                <w:kern w:val="0"/>
                <w:sz w:val="20"/>
                <w:szCs w:val="20"/>
              </w:rPr>
            </w:pP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330876A2"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【五星】提供全流程网上办理（在线申请、网上预审、网上受理、网上办结）,申请人不用提交纸质申请材料，只须办结后领取结果</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66BBE729" w14:textId="77777777" w:rsidR="00094E66" w:rsidRPr="00094E66" w:rsidRDefault="00094E66" w:rsidP="00094E66">
            <w:pPr>
              <w:widowControl/>
              <w:jc w:val="center"/>
              <w:rPr>
                <w:rFonts w:ascii="宋体" w:eastAsia="宋体" w:hAnsi="宋体" w:cs="宋体"/>
                <w:color w:val="333333"/>
                <w:kern w:val="0"/>
                <w:szCs w:val="21"/>
              </w:rPr>
            </w:pPr>
            <w:r w:rsidRPr="00094E66">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51A00695" w14:textId="77777777" w:rsidR="00094E66" w:rsidRPr="00094E66" w:rsidRDefault="00094E66" w:rsidP="00094E66">
            <w:pPr>
              <w:widowControl/>
              <w:jc w:val="center"/>
              <w:rPr>
                <w:rFonts w:ascii="宋体" w:eastAsia="宋体" w:hAnsi="宋体" w:cs="宋体"/>
                <w:color w:val="333333"/>
                <w:kern w:val="0"/>
                <w:szCs w:val="21"/>
              </w:rPr>
            </w:pPr>
            <w:r w:rsidRPr="00094E66">
              <w:rPr>
                <w:rFonts w:ascii="宋体" w:eastAsia="宋体" w:hAnsi="宋体" w:cs="宋体"/>
                <w:color w:val="333333"/>
                <w:kern w:val="0"/>
                <w:szCs w:val="21"/>
              </w:rPr>
              <w:t>无</w:t>
            </w:r>
          </w:p>
        </w:tc>
      </w:tr>
    </w:tbl>
    <w:p w14:paraId="5BD2E7BA" w14:textId="77777777" w:rsidR="00094E66" w:rsidRPr="00094E66" w:rsidRDefault="00094E66" w:rsidP="00094E66">
      <w:pPr>
        <w:widowControl/>
        <w:spacing w:line="300" w:lineRule="atLeast"/>
        <w:jc w:val="left"/>
        <w:rPr>
          <w:rFonts w:ascii="微软雅黑" w:eastAsia="微软雅黑" w:hAnsi="微软雅黑" w:cs="宋体" w:hint="eastAsia"/>
          <w:b/>
          <w:bCs/>
          <w:color w:val="666666"/>
          <w:kern w:val="0"/>
          <w:sz w:val="24"/>
          <w:szCs w:val="24"/>
        </w:rPr>
      </w:pPr>
      <w:r w:rsidRPr="00094E66">
        <w:rPr>
          <w:rFonts w:ascii="微软雅黑" w:eastAsia="微软雅黑" w:hAnsi="微软雅黑" w:cs="宋体" w:hint="eastAsia"/>
          <w:b/>
          <w:bCs/>
          <w:color w:val="666666"/>
          <w:kern w:val="0"/>
          <w:sz w:val="24"/>
          <w:szCs w:val="24"/>
        </w:rPr>
        <w:t>申报材料</w:t>
      </w:r>
    </w:p>
    <w:tbl>
      <w:tblPr>
        <w:tblW w:w="10831" w:type="dxa"/>
        <w:tblCellMar>
          <w:top w:w="15" w:type="dxa"/>
          <w:left w:w="15" w:type="dxa"/>
          <w:bottom w:w="15" w:type="dxa"/>
          <w:right w:w="15" w:type="dxa"/>
        </w:tblCellMar>
        <w:tblLook w:val="04A0" w:firstRow="1" w:lastRow="0" w:firstColumn="1" w:lastColumn="0" w:noHBand="0" w:noVBand="1"/>
      </w:tblPr>
      <w:tblGrid>
        <w:gridCol w:w="651"/>
        <w:gridCol w:w="2345"/>
        <w:gridCol w:w="4552"/>
        <w:gridCol w:w="1499"/>
        <w:gridCol w:w="1784"/>
      </w:tblGrid>
      <w:tr w:rsidR="00094E66" w:rsidRPr="00094E66" w14:paraId="50A3E713" w14:textId="77777777" w:rsidTr="00094E66">
        <w:trPr>
          <w:trHeight w:val="600"/>
        </w:trPr>
        <w:tc>
          <w:tcPr>
            <w:tcW w:w="682"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510BA23" w14:textId="77777777" w:rsidR="00094E66" w:rsidRPr="00094E66" w:rsidRDefault="00094E66" w:rsidP="00094E66">
            <w:pPr>
              <w:widowControl/>
              <w:spacing w:line="300" w:lineRule="atLeast"/>
              <w:jc w:val="center"/>
              <w:rPr>
                <w:rFonts w:ascii="宋体" w:eastAsia="宋体" w:hAnsi="宋体" w:cs="宋体" w:hint="eastAsia"/>
                <w:color w:val="333333"/>
                <w:kern w:val="0"/>
                <w:szCs w:val="21"/>
              </w:rPr>
            </w:pPr>
            <w:r w:rsidRPr="00094E66">
              <w:rPr>
                <w:rFonts w:ascii="宋体" w:eastAsia="宋体" w:hAnsi="宋体" w:cs="宋体"/>
                <w:color w:val="333333"/>
                <w:kern w:val="0"/>
                <w:szCs w:val="21"/>
              </w:rPr>
              <w:t>序号</w:t>
            </w:r>
          </w:p>
        </w:tc>
        <w:tc>
          <w:tcPr>
            <w:tcW w:w="2545"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DC1BC50"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材料名称</w:t>
            </w:r>
            <w:r w:rsidRPr="00094E66">
              <w:rPr>
                <w:rFonts w:ascii="宋体" w:eastAsia="宋体" w:hAnsi="宋体" w:cs="宋体"/>
                <w:color w:val="333333"/>
                <w:kern w:val="0"/>
                <w:szCs w:val="21"/>
              </w:rPr>
              <w:br/>
              <w:t>(加</w:t>
            </w:r>
            <w:r w:rsidRPr="00094E66">
              <w:rPr>
                <w:rFonts w:ascii="宋体" w:eastAsia="宋体" w:hAnsi="宋体" w:cs="宋体"/>
                <w:color w:val="FF0000"/>
                <w:kern w:val="0"/>
                <w:szCs w:val="21"/>
              </w:rPr>
              <w:t>*</w:t>
            </w:r>
            <w:r w:rsidRPr="00094E66">
              <w:rPr>
                <w:rFonts w:ascii="宋体" w:eastAsia="宋体" w:hAnsi="宋体" w:cs="宋体"/>
                <w:color w:val="333333"/>
                <w:kern w:val="0"/>
                <w:szCs w:val="21"/>
              </w:rPr>
              <w:t>号为网上申报必须上传的材料)</w:t>
            </w:r>
          </w:p>
        </w:tc>
        <w:tc>
          <w:tcPr>
            <w:tcW w:w="4556"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C621C9B"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材料要求</w:t>
            </w:r>
          </w:p>
        </w:tc>
        <w:tc>
          <w:tcPr>
            <w:tcW w:w="1395"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AF05474"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材料来源</w:t>
            </w:r>
          </w:p>
        </w:tc>
        <w:tc>
          <w:tcPr>
            <w:tcW w:w="1653"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0E4C094"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收取方式</w:t>
            </w:r>
          </w:p>
        </w:tc>
      </w:tr>
      <w:tr w:rsidR="00094E66" w:rsidRPr="00094E66" w14:paraId="7A97AF9A"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E49533"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1</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E3CA270"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FF0000"/>
                <w:kern w:val="0"/>
                <w:szCs w:val="21"/>
              </w:rPr>
              <w:t>*</w:t>
            </w:r>
            <w:r w:rsidRPr="00094E66">
              <w:rPr>
                <w:rFonts w:ascii="宋体" w:eastAsia="宋体" w:hAnsi="宋体" w:cs="宋体"/>
                <w:color w:val="333333"/>
                <w:kern w:val="0"/>
                <w:szCs w:val="21"/>
              </w:rPr>
              <w:t>申请报告</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365" w:type="dxa"/>
              <w:tblCellMar>
                <w:left w:w="0" w:type="dxa"/>
                <w:right w:w="0" w:type="dxa"/>
              </w:tblCellMar>
              <w:tblLook w:val="04A0" w:firstRow="1" w:lastRow="0" w:firstColumn="1" w:lastColumn="0" w:noHBand="0" w:noVBand="1"/>
            </w:tblPr>
            <w:tblGrid>
              <w:gridCol w:w="4365"/>
            </w:tblGrid>
            <w:tr w:rsidR="00094E66" w:rsidRPr="00094E66" w14:paraId="0B7F0946"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7308585"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要求:原件,电子文档</w:t>
                  </w:r>
                </w:p>
              </w:tc>
            </w:tr>
            <w:tr w:rsidR="00094E66" w:rsidRPr="00094E66" w14:paraId="6CBA2475"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393809F"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要求:原件份数2份</w:t>
                  </w:r>
                </w:p>
              </w:tc>
            </w:tr>
            <w:tr w:rsidR="00094E66" w:rsidRPr="00094E66" w14:paraId="2204962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C158E65"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必要性:必要</w:t>
                  </w:r>
                </w:p>
              </w:tc>
            </w:tr>
            <w:tr w:rsidR="00094E66" w:rsidRPr="00094E66" w14:paraId="1445DC69"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50036DF"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备注:原件加盖单位公章，内容包括：申请单位或个人名称、文物保护单位名称，现状情况，所有权情况，修缮工程的情况说明</w:t>
                  </w:r>
                </w:p>
              </w:tc>
            </w:tr>
          </w:tbl>
          <w:p w14:paraId="572561FD" w14:textId="77777777" w:rsidR="00094E66" w:rsidRPr="00094E66" w:rsidRDefault="00094E66" w:rsidP="00094E66">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02D0971"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AD0086B"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纸质收取 上传</w:t>
            </w:r>
          </w:p>
        </w:tc>
      </w:tr>
      <w:tr w:rsidR="00094E66" w:rsidRPr="00094E66" w14:paraId="3C720382"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838A0A1"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lastRenderedPageBreak/>
              <w:t>2</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F7719BB"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FF0000"/>
                <w:kern w:val="0"/>
                <w:szCs w:val="21"/>
              </w:rPr>
              <w:t>*</w:t>
            </w:r>
            <w:r w:rsidRPr="00094E66">
              <w:rPr>
                <w:rFonts w:ascii="宋体" w:eastAsia="宋体" w:hAnsi="宋体" w:cs="宋体"/>
                <w:color w:val="333333"/>
                <w:kern w:val="0"/>
                <w:szCs w:val="21"/>
              </w:rPr>
              <w:t>授权委托书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365" w:type="dxa"/>
              <w:tblCellMar>
                <w:left w:w="0" w:type="dxa"/>
                <w:right w:w="0" w:type="dxa"/>
              </w:tblCellMar>
              <w:tblLook w:val="04A0" w:firstRow="1" w:lastRow="0" w:firstColumn="1" w:lastColumn="0" w:noHBand="0" w:noVBand="1"/>
            </w:tblPr>
            <w:tblGrid>
              <w:gridCol w:w="4365"/>
            </w:tblGrid>
            <w:tr w:rsidR="00094E66" w:rsidRPr="00094E66" w14:paraId="4F40EDB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722DB39"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要求:原件,电子文档</w:t>
                  </w:r>
                </w:p>
              </w:tc>
            </w:tr>
            <w:tr w:rsidR="00094E66" w:rsidRPr="00094E66" w14:paraId="5BA1DE5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08EBDD9F"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要求:原件份数1份</w:t>
                  </w:r>
                </w:p>
              </w:tc>
            </w:tr>
            <w:tr w:rsidR="00094E66" w:rsidRPr="00094E66" w14:paraId="48D6D936"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BDAED84"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必要性:非必要</w:t>
                  </w:r>
                </w:p>
              </w:tc>
            </w:tr>
            <w:tr w:rsidR="00094E66" w:rsidRPr="00094E66" w14:paraId="4678E4BE"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557DAFC"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备注:原件加盖单位公章，必须印鉴齐全、字迹清晰。</w:t>
                  </w:r>
                </w:p>
              </w:tc>
            </w:tr>
          </w:tbl>
          <w:p w14:paraId="26EC15C8" w14:textId="77777777" w:rsidR="00094E66" w:rsidRPr="00094E66" w:rsidRDefault="00094E66" w:rsidP="00094E66">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A0C5B71"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71CEA52"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纸质收取 上传</w:t>
            </w:r>
          </w:p>
        </w:tc>
      </w:tr>
      <w:tr w:rsidR="00094E66" w:rsidRPr="00094E66" w14:paraId="36B6DD08"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CFD6A30"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3</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0DFBD15"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法定代表人身份证明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365" w:type="dxa"/>
              <w:tblCellMar>
                <w:left w:w="0" w:type="dxa"/>
                <w:right w:w="0" w:type="dxa"/>
              </w:tblCellMar>
              <w:tblLook w:val="04A0" w:firstRow="1" w:lastRow="0" w:firstColumn="1" w:lastColumn="0" w:noHBand="0" w:noVBand="1"/>
            </w:tblPr>
            <w:tblGrid>
              <w:gridCol w:w="4365"/>
            </w:tblGrid>
            <w:tr w:rsidR="00094E66" w:rsidRPr="00094E66" w14:paraId="4F1FAABC"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2659C08"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要求:复印件</w:t>
                  </w:r>
                </w:p>
              </w:tc>
            </w:tr>
            <w:tr w:rsidR="00094E66" w:rsidRPr="00094E66" w14:paraId="65334448"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0CE5C13F"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要求:份数:复印件份数2份</w:t>
                  </w:r>
                </w:p>
              </w:tc>
            </w:tr>
            <w:tr w:rsidR="00094E66" w:rsidRPr="00094E66" w14:paraId="0471A9A2"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ACF7969"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必要性:非必要</w:t>
                  </w:r>
                </w:p>
              </w:tc>
            </w:tr>
            <w:tr w:rsidR="00094E66" w:rsidRPr="00094E66" w14:paraId="7319E60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7856254"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备注:该材料已列入“不再重复提交证照”清单，申请人可不再提交纸质证照（无法调用到电子证照的除外）</w:t>
                  </w:r>
                </w:p>
              </w:tc>
            </w:tr>
          </w:tbl>
          <w:p w14:paraId="4399F574" w14:textId="77777777" w:rsidR="00094E66" w:rsidRPr="00094E66" w:rsidRDefault="00094E66" w:rsidP="00094E66">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46A406E"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公安部门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B3674E7"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纸质收取 电子证照</w:t>
            </w:r>
          </w:p>
        </w:tc>
      </w:tr>
      <w:tr w:rsidR="00094E66" w:rsidRPr="00094E66" w14:paraId="494D8F01"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04A4B42"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4</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D35E42A"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FF0000"/>
                <w:kern w:val="0"/>
                <w:szCs w:val="21"/>
              </w:rPr>
              <w:t>*</w:t>
            </w:r>
            <w:r w:rsidRPr="00094E66">
              <w:rPr>
                <w:rFonts w:ascii="宋体" w:eastAsia="宋体" w:hAnsi="宋体" w:cs="宋体"/>
                <w:color w:val="333333"/>
                <w:kern w:val="0"/>
                <w:szCs w:val="21"/>
              </w:rPr>
              <w:t>保护工程设计方案</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365" w:type="dxa"/>
              <w:tblCellMar>
                <w:left w:w="0" w:type="dxa"/>
                <w:right w:w="0" w:type="dxa"/>
              </w:tblCellMar>
              <w:tblLook w:val="04A0" w:firstRow="1" w:lastRow="0" w:firstColumn="1" w:lastColumn="0" w:noHBand="0" w:noVBand="1"/>
            </w:tblPr>
            <w:tblGrid>
              <w:gridCol w:w="4365"/>
            </w:tblGrid>
            <w:tr w:rsidR="00094E66" w:rsidRPr="00094E66" w14:paraId="5D4F43F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77EFA25"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要求:原件,电子文档</w:t>
                  </w:r>
                </w:p>
              </w:tc>
            </w:tr>
            <w:tr w:rsidR="00094E66" w:rsidRPr="00094E66" w14:paraId="080B03EE"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4EE60F9"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要求:原件份数3份</w:t>
                  </w:r>
                </w:p>
              </w:tc>
            </w:tr>
            <w:tr w:rsidR="00094E66" w:rsidRPr="00094E66" w14:paraId="5A6C95D7"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9A28247"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必要性:必要</w:t>
                  </w:r>
                </w:p>
              </w:tc>
            </w:tr>
            <w:tr w:rsidR="00094E66" w:rsidRPr="00094E66" w14:paraId="7E94C860"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2BD2DDA"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备注:原件加盖单位公章，内容包括：现状勘察报告、现状照片和实测图，设计说明、设计图和必要的检测资料等，工程概（预）算</w:t>
                  </w:r>
                </w:p>
              </w:tc>
            </w:tr>
          </w:tbl>
          <w:p w14:paraId="2CD81651" w14:textId="77777777" w:rsidR="00094E66" w:rsidRPr="00094E66" w:rsidRDefault="00094E66" w:rsidP="00094E66">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8DCFC9C"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0D3EF0C"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纸质收取 上传</w:t>
            </w:r>
          </w:p>
        </w:tc>
      </w:tr>
      <w:tr w:rsidR="00094E66" w:rsidRPr="00094E66" w14:paraId="61629B8F" w14:textId="77777777" w:rsidTr="00094E66">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F74014A"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5</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0624B3F"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统一社会信用代码证书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365" w:type="dxa"/>
              <w:tblCellMar>
                <w:left w:w="0" w:type="dxa"/>
                <w:right w:w="0" w:type="dxa"/>
              </w:tblCellMar>
              <w:tblLook w:val="04A0" w:firstRow="1" w:lastRow="0" w:firstColumn="1" w:lastColumn="0" w:noHBand="0" w:noVBand="1"/>
            </w:tblPr>
            <w:tblGrid>
              <w:gridCol w:w="4365"/>
            </w:tblGrid>
            <w:tr w:rsidR="00094E66" w:rsidRPr="00094E66" w14:paraId="795881BC"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5EDA826"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要求:复印件</w:t>
                  </w:r>
                </w:p>
              </w:tc>
            </w:tr>
            <w:tr w:rsidR="00094E66" w:rsidRPr="00094E66" w14:paraId="6EBF6EA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375F185"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要求:份数:复印件份数2份</w:t>
                  </w:r>
                </w:p>
              </w:tc>
            </w:tr>
            <w:tr w:rsidR="00094E66" w:rsidRPr="00094E66" w14:paraId="5249944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104053C"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必要性:非必要</w:t>
                  </w:r>
                </w:p>
              </w:tc>
            </w:tr>
            <w:tr w:rsidR="00094E66" w:rsidRPr="00094E66" w14:paraId="28F6C998"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BC96A10"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lastRenderedPageBreak/>
                    <w:t>备注:该材料已列入“不再重复提交证照”清单，申请人可不再提交纸质证照（无法调用到电子证照的除外）</w:t>
                  </w:r>
                </w:p>
              </w:tc>
            </w:tr>
          </w:tbl>
          <w:p w14:paraId="1EA0A7B5" w14:textId="77777777" w:rsidR="00094E66" w:rsidRPr="00094E66" w:rsidRDefault="00094E66" w:rsidP="00094E66">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44E9C47"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lastRenderedPageBreak/>
              <w:t>市场监督管理局</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6CE1B3F" w14:textId="77777777" w:rsidR="00094E66" w:rsidRPr="00094E66" w:rsidRDefault="00094E66" w:rsidP="00094E66">
            <w:pPr>
              <w:widowControl/>
              <w:spacing w:line="300" w:lineRule="atLeast"/>
              <w:jc w:val="center"/>
              <w:rPr>
                <w:rFonts w:ascii="宋体" w:eastAsia="宋体" w:hAnsi="宋体" w:cs="宋体"/>
                <w:color w:val="333333"/>
                <w:kern w:val="0"/>
                <w:szCs w:val="21"/>
              </w:rPr>
            </w:pPr>
            <w:r w:rsidRPr="00094E66">
              <w:rPr>
                <w:rFonts w:ascii="宋体" w:eastAsia="宋体" w:hAnsi="宋体" w:cs="宋体"/>
                <w:color w:val="333333"/>
                <w:kern w:val="0"/>
                <w:szCs w:val="21"/>
              </w:rPr>
              <w:t>纸质收取 电子证照</w:t>
            </w:r>
          </w:p>
        </w:tc>
      </w:tr>
    </w:tbl>
    <w:p w14:paraId="40B61DE8" w14:textId="77777777" w:rsidR="00094E66" w:rsidRPr="00094E66" w:rsidRDefault="00094E66" w:rsidP="00094E66">
      <w:pPr>
        <w:widowControl/>
        <w:spacing w:line="300" w:lineRule="atLeast"/>
        <w:jc w:val="left"/>
        <w:rPr>
          <w:rFonts w:ascii="微软雅黑" w:eastAsia="微软雅黑" w:hAnsi="微软雅黑" w:cs="宋体"/>
          <w:b/>
          <w:bCs/>
          <w:color w:val="666666"/>
          <w:kern w:val="0"/>
          <w:sz w:val="24"/>
          <w:szCs w:val="24"/>
        </w:rPr>
      </w:pPr>
      <w:r w:rsidRPr="00094E66">
        <w:rPr>
          <w:rFonts w:ascii="微软雅黑" w:eastAsia="微软雅黑" w:hAnsi="微软雅黑" w:cs="宋体" w:hint="eastAsia"/>
          <w:b/>
          <w:bCs/>
          <w:color w:val="666666"/>
          <w:kern w:val="0"/>
          <w:sz w:val="24"/>
          <w:szCs w:val="24"/>
        </w:rPr>
        <w:t>收费情况</w:t>
      </w:r>
    </w:p>
    <w:tbl>
      <w:tblPr>
        <w:tblW w:w="16485" w:type="dxa"/>
        <w:tblCellMar>
          <w:top w:w="15" w:type="dxa"/>
          <w:left w:w="15" w:type="dxa"/>
          <w:bottom w:w="15" w:type="dxa"/>
          <w:right w:w="15" w:type="dxa"/>
        </w:tblCellMar>
        <w:tblLook w:val="04A0" w:firstRow="1" w:lastRow="0" w:firstColumn="1" w:lastColumn="0" w:noHBand="0" w:noVBand="1"/>
      </w:tblPr>
      <w:tblGrid>
        <w:gridCol w:w="2250"/>
        <w:gridCol w:w="14235"/>
      </w:tblGrid>
      <w:tr w:rsidR="00094E66" w:rsidRPr="00094E66" w14:paraId="052EAE45" w14:textId="77777777" w:rsidTr="00094E66">
        <w:trPr>
          <w:trHeight w:val="600"/>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5A611D8" w14:textId="77777777" w:rsidR="00094E66" w:rsidRPr="00094E66" w:rsidRDefault="00094E66" w:rsidP="00094E66">
            <w:pPr>
              <w:widowControl/>
              <w:jc w:val="right"/>
              <w:rPr>
                <w:rFonts w:ascii="宋体" w:eastAsia="宋体" w:hAnsi="宋体" w:cs="宋体" w:hint="eastAsia"/>
                <w:color w:val="333333"/>
                <w:kern w:val="0"/>
                <w:szCs w:val="21"/>
              </w:rPr>
            </w:pPr>
            <w:r w:rsidRPr="00094E66">
              <w:rPr>
                <w:rFonts w:ascii="宋体" w:eastAsia="宋体" w:hAnsi="宋体" w:cs="宋体"/>
                <w:color w:val="333333"/>
                <w:kern w:val="0"/>
                <w:szCs w:val="21"/>
              </w:rPr>
              <w:t>是否收费：</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F0746A9" w14:textId="77777777" w:rsidR="00094E66" w:rsidRPr="00094E66" w:rsidRDefault="00094E66" w:rsidP="00094E66">
            <w:pPr>
              <w:widowControl/>
              <w:jc w:val="left"/>
              <w:rPr>
                <w:rFonts w:ascii="宋体" w:eastAsia="宋体" w:hAnsi="宋体" w:cs="宋体"/>
                <w:color w:val="333333"/>
                <w:kern w:val="0"/>
                <w:szCs w:val="21"/>
              </w:rPr>
            </w:pPr>
            <w:r w:rsidRPr="00094E66">
              <w:rPr>
                <w:rFonts w:ascii="宋体" w:eastAsia="宋体" w:hAnsi="宋体" w:cs="宋体"/>
                <w:color w:val="333333"/>
                <w:kern w:val="0"/>
                <w:szCs w:val="21"/>
              </w:rPr>
              <w:t>不收费</w:t>
            </w:r>
          </w:p>
        </w:tc>
      </w:tr>
    </w:tbl>
    <w:p w14:paraId="7E60F527" w14:textId="3545E305" w:rsidR="00094E66" w:rsidRPr="00094E66" w:rsidRDefault="00094E66" w:rsidP="00094E66">
      <w:pPr>
        <w:widowControl/>
        <w:spacing w:line="300" w:lineRule="atLeast"/>
        <w:jc w:val="left"/>
        <w:rPr>
          <w:rFonts w:ascii="微软雅黑" w:eastAsia="微软雅黑" w:hAnsi="微软雅黑" w:cs="宋体" w:hint="eastAsia"/>
          <w:b/>
          <w:bCs/>
          <w:color w:val="666666"/>
          <w:kern w:val="0"/>
          <w:sz w:val="24"/>
          <w:szCs w:val="24"/>
        </w:rPr>
      </w:pPr>
      <w:r w:rsidRPr="00094E66">
        <w:rPr>
          <w:rFonts w:ascii="微软雅黑" w:eastAsia="微软雅黑" w:hAnsi="微软雅黑" w:cs="宋体" w:hint="eastAsia"/>
          <w:b/>
          <w:bCs/>
          <w:color w:val="666666"/>
          <w:kern w:val="0"/>
          <w:sz w:val="24"/>
          <w:szCs w:val="24"/>
        </w:rPr>
        <w:t>办理流程</w:t>
      </w:r>
      <w:r w:rsidRPr="00094E66">
        <w:rPr>
          <w:rFonts w:ascii="微软雅黑" w:eastAsia="微软雅黑" w:hAnsi="微软雅黑" w:cs="宋体" w:hint="eastAsia"/>
          <w:color w:val="FFFFFF"/>
          <w:kern w:val="0"/>
          <w:sz w:val="30"/>
          <w:szCs w:val="30"/>
        </w:rPr>
        <w:t>决定</w:t>
      </w:r>
    </w:p>
    <w:tbl>
      <w:tblPr>
        <w:tblW w:w="16485" w:type="dxa"/>
        <w:jc w:val="center"/>
        <w:tblCellMar>
          <w:top w:w="15" w:type="dxa"/>
          <w:left w:w="15" w:type="dxa"/>
          <w:bottom w:w="15" w:type="dxa"/>
          <w:right w:w="15" w:type="dxa"/>
        </w:tblCellMar>
        <w:tblLook w:val="04A0" w:firstRow="1" w:lastRow="0" w:firstColumn="1" w:lastColumn="0" w:noHBand="0" w:noVBand="1"/>
      </w:tblPr>
      <w:tblGrid>
        <w:gridCol w:w="1464"/>
        <w:gridCol w:w="1463"/>
        <w:gridCol w:w="1463"/>
        <w:gridCol w:w="1463"/>
        <w:gridCol w:w="2864"/>
        <w:gridCol w:w="7768"/>
      </w:tblGrid>
      <w:tr w:rsidR="00094E66" w:rsidRPr="00094E66" w14:paraId="0C684D64" w14:textId="77777777" w:rsidTr="00094E66">
        <w:trPr>
          <w:trHeight w:val="600"/>
          <w:jc w:val="center"/>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8A9DB3E" w14:textId="77777777" w:rsidR="00094E66" w:rsidRPr="00094E66" w:rsidRDefault="00094E66" w:rsidP="00094E66">
            <w:pPr>
              <w:widowControl/>
              <w:spacing w:line="300" w:lineRule="atLeast"/>
              <w:jc w:val="left"/>
              <w:rPr>
                <w:rFonts w:ascii="宋体" w:eastAsia="宋体" w:hAnsi="宋体" w:cs="宋体" w:hint="eastAsia"/>
                <w:color w:val="333333"/>
                <w:kern w:val="0"/>
                <w:szCs w:val="21"/>
              </w:rPr>
            </w:pPr>
            <w:r w:rsidRPr="00094E66">
              <w:rPr>
                <w:rFonts w:ascii="宋体" w:eastAsia="宋体" w:hAnsi="宋体" w:cs="宋体"/>
                <w:color w:val="333333"/>
                <w:kern w:val="0"/>
                <w:szCs w:val="21"/>
              </w:rPr>
              <w:t>环节</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74CBFF3"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步骤</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66CB2BB"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办理人</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3118787"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办理时限</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289067B"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审查标准</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DCA7E9D"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办理结果</w:t>
            </w:r>
          </w:p>
        </w:tc>
      </w:tr>
      <w:tr w:rsidR="00094E66" w:rsidRPr="00094E66" w14:paraId="0308706A" w14:textId="77777777" w:rsidTr="00094E66">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86DAEA7"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申请与受理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2D1EE6C"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AB47017"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林宇恒</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3CE770"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当场</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6879FAA"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C04E66C"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材料齐全的、符合法定要求的，出具《受理承诺单》；材料不齐全的，出具《缺件告知单》；不符合法定要求的，出具《补正通知单》；</w:t>
            </w:r>
          </w:p>
        </w:tc>
      </w:tr>
      <w:tr w:rsidR="00094E66" w:rsidRPr="00094E66" w14:paraId="7C0D28EC" w14:textId="77777777" w:rsidTr="00094E66">
        <w:trPr>
          <w:trHeight w:val="600"/>
          <w:jc w:val="center"/>
        </w:trPr>
        <w:tc>
          <w:tcPr>
            <w:tcW w:w="0" w:type="auto"/>
            <w:vMerge w:val="restart"/>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5CD484E"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审查与决定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F5BC236"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专家评审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E367558"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专家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A40A81A"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10工作日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D7DE64E"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1F917A6"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专家意见</w:t>
            </w:r>
          </w:p>
        </w:tc>
      </w:tr>
      <w:tr w:rsidR="00094E66" w:rsidRPr="00094E66" w14:paraId="29F51518" w14:textId="77777777" w:rsidTr="00094E66">
        <w:trPr>
          <w:trHeight w:val="600"/>
          <w:jc w:val="center"/>
        </w:trPr>
        <w:tc>
          <w:tcPr>
            <w:tcW w:w="0" w:type="auto"/>
            <w:vMerge/>
            <w:tcBorders>
              <w:top w:val="single" w:sz="6" w:space="0" w:color="C9DEEF"/>
              <w:left w:val="single" w:sz="6" w:space="0" w:color="C9DEEF"/>
              <w:bottom w:val="single" w:sz="6" w:space="0" w:color="C9DEEF"/>
              <w:right w:val="single" w:sz="6" w:space="0" w:color="C9DEEF"/>
            </w:tcBorders>
            <w:vAlign w:val="center"/>
            <w:hideMark/>
          </w:tcPr>
          <w:p w14:paraId="1FE7DC0C" w14:textId="77777777" w:rsidR="00094E66" w:rsidRPr="00094E66" w:rsidRDefault="00094E66" w:rsidP="00094E66">
            <w:pPr>
              <w:widowControl/>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CF18B02"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审查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96E8C9C"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陈台育</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115486A"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3工作日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87DB35"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F14BC9"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符合法定要求的，提交下一环节；不符合法定要求的，出具《补正通知单》；</w:t>
            </w:r>
          </w:p>
        </w:tc>
      </w:tr>
      <w:tr w:rsidR="00094E66" w:rsidRPr="00094E66" w14:paraId="14E13A23" w14:textId="77777777" w:rsidTr="00094E66">
        <w:trPr>
          <w:trHeight w:val="600"/>
          <w:jc w:val="center"/>
        </w:trPr>
        <w:tc>
          <w:tcPr>
            <w:tcW w:w="0" w:type="auto"/>
            <w:vMerge/>
            <w:tcBorders>
              <w:top w:val="single" w:sz="6" w:space="0" w:color="C9DEEF"/>
              <w:left w:val="single" w:sz="6" w:space="0" w:color="C9DEEF"/>
              <w:bottom w:val="single" w:sz="6" w:space="0" w:color="C9DEEF"/>
              <w:right w:val="single" w:sz="6" w:space="0" w:color="C9DEEF"/>
            </w:tcBorders>
            <w:vAlign w:val="center"/>
            <w:hideMark/>
          </w:tcPr>
          <w:p w14:paraId="3A37009A" w14:textId="77777777" w:rsidR="00094E66" w:rsidRPr="00094E66" w:rsidRDefault="00094E66" w:rsidP="00094E66">
            <w:pPr>
              <w:widowControl/>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B1EE757"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B9DD4D1"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林绍龙</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0FA1219"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3工作日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94F716"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1D7F510" w14:textId="77777777" w:rsidR="00094E66" w:rsidRPr="00094E66" w:rsidRDefault="00094E66" w:rsidP="00094E66">
            <w:pPr>
              <w:widowControl/>
              <w:spacing w:line="300" w:lineRule="atLeast"/>
              <w:jc w:val="left"/>
              <w:rPr>
                <w:rFonts w:ascii="宋体" w:eastAsia="宋体" w:hAnsi="宋体" w:cs="宋体"/>
                <w:color w:val="333333"/>
                <w:kern w:val="0"/>
                <w:szCs w:val="21"/>
              </w:rPr>
            </w:pPr>
            <w:r w:rsidRPr="00094E66">
              <w:rPr>
                <w:rFonts w:ascii="宋体" w:eastAsia="宋体" w:hAnsi="宋体" w:cs="宋体"/>
                <w:color w:val="333333"/>
                <w:kern w:val="0"/>
                <w:szCs w:val="21"/>
              </w:rPr>
              <w:t>审批通过的，制发《准予行政许可决定书》；审批不通过的，制发《不予行政许可决定书》。</w:t>
            </w:r>
          </w:p>
        </w:tc>
      </w:tr>
    </w:tbl>
    <w:p w14:paraId="1F800398" w14:textId="77777777" w:rsidR="00094E66" w:rsidRPr="00094E66" w:rsidRDefault="00094E66" w:rsidP="00094E66">
      <w:pPr>
        <w:widowControl/>
        <w:spacing w:line="300" w:lineRule="atLeast"/>
        <w:jc w:val="left"/>
        <w:rPr>
          <w:rFonts w:ascii="微软雅黑" w:eastAsia="微软雅黑" w:hAnsi="微软雅黑" w:cs="宋体"/>
          <w:b/>
          <w:bCs/>
          <w:color w:val="666666"/>
          <w:kern w:val="0"/>
          <w:sz w:val="24"/>
          <w:szCs w:val="24"/>
        </w:rPr>
      </w:pPr>
      <w:r w:rsidRPr="00094E66">
        <w:rPr>
          <w:rFonts w:ascii="微软雅黑" w:eastAsia="微软雅黑" w:hAnsi="微软雅黑" w:cs="宋体" w:hint="eastAsia"/>
          <w:b/>
          <w:bCs/>
          <w:color w:val="666666"/>
          <w:kern w:val="0"/>
          <w:sz w:val="24"/>
          <w:szCs w:val="24"/>
        </w:rPr>
        <w:t>办理依据</w:t>
      </w:r>
    </w:p>
    <w:p w14:paraId="0D169E83" w14:textId="77777777" w:rsidR="00094E66" w:rsidRPr="00094E66" w:rsidRDefault="00094E66" w:rsidP="00094E66">
      <w:pPr>
        <w:widowControl/>
        <w:jc w:val="left"/>
        <w:rPr>
          <w:rFonts w:ascii="微软雅黑" w:eastAsia="微软雅黑" w:hAnsi="微软雅黑" w:cs="宋体" w:hint="eastAsia"/>
          <w:color w:val="333333"/>
          <w:kern w:val="0"/>
          <w:szCs w:val="21"/>
        </w:rPr>
      </w:pPr>
      <w:r w:rsidRPr="00094E66">
        <w:rPr>
          <w:rFonts w:ascii="微软雅黑" w:eastAsia="微软雅黑" w:hAnsi="微软雅黑" w:cs="宋体" w:hint="eastAsia"/>
          <w:color w:val="333333"/>
          <w:kern w:val="0"/>
          <w:szCs w:val="21"/>
        </w:rPr>
        <w:t>1、 《</w:t>
      </w:r>
      <w:hyperlink r:id="rId4" w:tgtFrame="_blank" w:history="1">
        <w:r w:rsidRPr="00094E66">
          <w:rPr>
            <w:rFonts w:ascii="微软雅黑" w:eastAsia="微软雅黑" w:hAnsi="微软雅黑" w:cs="宋体" w:hint="eastAsia"/>
            <w:color w:val="418CE0"/>
            <w:kern w:val="0"/>
            <w:szCs w:val="21"/>
            <w:u w:val="single"/>
          </w:rPr>
          <w:t>文物保护工程管理办法</w:t>
        </w:r>
      </w:hyperlink>
      <w:r w:rsidRPr="00094E66">
        <w:rPr>
          <w:rFonts w:ascii="微软雅黑" w:eastAsia="微软雅黑" w:hAnsi="微软雅黑" w:cs="宋体" w:hint="eastAsia"/>
          <w:color w:val="333333"/>
          <w:kern w:val="0"/>
          <w:szCs w:val="21"/>
        </w:rPr>
        <w:t>》 第十条第二项、第二十三条 第十条第二项 省、自治区、直辖市级文物保护单位保护工程以文物所在地的市、县级文物行政部门为申报机关，省、自治区、直辖市文物行政部门为审批机关。 第二十三条 工程竣工后，由业主单位会同设计单位、施工单位、监理单位对工程质量进行验评，并提交工程总结报告、竣工报告、竣工图纸、财务决算书及说明等资料，经原申报机关初验合格后报审批机关。项目的审批机关视工程项目的实际情况成立验收小组或委托有关单位，组织验收。 2、 《中华人民共和国文物保护法》 第二十一条第二款 对文物保护单位进行修缮，应当根据文物保护单位的级别报相应的文物行政部门批准。</w:t>
      </w:r>
    </w:p>
    <w:p w14:paraId="3D995665" w14:textId="77777777" w:rsidR="00094E66" w:rsidRPr="00094E66" w:rsidRDefault="00094E66" w:rsidP="00094E66">
      <w:pPr>
        <w:jc w:val="center"/>
        <w:rPr>
          <w:rFonts w:hint="eastAsia"/>
        </w:rPr>
      </w:pPr>
    </w:p>
    <w:sectPr w:rsidR="00094E66" w:rsidRPr="00094E66" w:rsidSect="00094E66">
      <w:pgSz w:w="16838" w:h="11906" w:orient="landscape"/>
      <w:pgMar w:top="720" w:right="284" w:bottom="720" w:left="2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66"/>
    <w:rsid w:val="00094E66"/>
    <w:rsid w:val="0076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62E9"/>
  <w15:chartTrackingRefBased/>
  <w15:docId w15:val="{B1D30F59-E523-499D-BBA8-C1C83CF9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s">
    <w:name w:val="links"/>
    <w:basedOn w:val="a0"/>
    <w:rsid w:val="00094E66"/>
  </w:style>
  <w:style w:type="character" w:customStyle="1" w:styleId="txt">
    <w:name w:val="txt"/>
    <w:basedOn w:val="a0"/>
    <w:rsid w:val="00094E66"/>
  </w:style>
  <w:style w:type="character" w:customStyle="1" w:styleId="requireupload">
    <w:name w:val="requireupload"/>
    <w:basedOn w:val="a0"/>
    <w:rsid w:val="00094E66"/>
  </w:style>
  <w:style w:type="paragraph" w:styleId="a3">
    <w:name w:val="Normal (Web)"/>
    <w:basedOn w:val="a"/>
    <w:uiPriority w:val="99"/>
    <w:semiHidden/>
    <w:unhideWhenUsed/>
    <w:rsid w:val="00094E6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94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998326">
      <w:bodyDiv w:val="1"/>
      <w:marLeft w:val="0"/>
      <w:marRight w:val="0"/>
      <w:marTop w:val="0"/>
      <w:marBottom w:val="0"/>
      <w:divBdr>
        <w:top w:val="none" w:sz="0" w:space="0" w:color="auto"/>
        <w:left w:val="none" w:sz="0" w:space="0" w:color="auto"/>
        <w:bottom w:val="none" w:sz="0" w:space="0" w:color="auto"/>
        <w:right w:val="none" w:sz="0" w:space="0" w:color="auto"/>
      </w:divBdr>
      <w:divsChild>
        <w:div w:id="368993375">
          <w:marLeft w:val="0"/>
          <w:marRight w:val="0"/>
          <w:marTop w:val="0"/>
          <w:marBottom w:val="0"/>
          <w:divBdr>
            <w:top w:val="none" w:sz="0" w:space="0" w:color="auto"/>
            <w:left w:val="none" w:sz="0" w:space="0" w:color="auto"/>
            <w:bottom w:val="none" w:sz="0" w:space="0" w:color="auto"/>
            <w:right w:val="none" w:sz="0" w:space="0" w:color="auto"/>
          </w:divBdr>
          <w:divsChild>
            <w:div w:id="2105563582">
              <w:marLeft w:val="0"/>
              <w:marRight w:val="0"/>
              <w:marTop w:val="150"/>
              <w:marBottom w:val="150"/>
              <w:divBdr>
                <w:top w:val="none" w:sz="0" w:space="0" w:color="auto"/>
                <w:left w:val="single" w:sz="18" w:space="8" w:color="317AC9"/>
                <w:bottom w:val="none" w:sz="0" w:space="0" w:color="auto"/>
                <w:right w:val="none" w:sz="0" w:space="0" w:color="auto"/>
              </w:divBdr>
            </w:div>
            <w:div w:id="1327705031">
              <w:marLeft w:val="0"/>
              <w:marRight w:val="0"/>
              <w:marTop w:val="0"/>
              <w:marBottom w:val="0"/>
              <w:divBdr>
                <w:top w:val="none" w:sz="0" w:space="0" w:color="auto"/>
                <w:left w:val="none" w:sz="0" w:space="0" w:color="auto"/>
                <w:bottom w:val="none" w:sz="0" w:space="0" w:color="auto"/>
                <w:right w:val="none" w:sz="0" w:space="0" w:color="auto"/>
              </w:divBdr>
            </w:div>
          </w:divsChild>
        </w:div>
        <w:div w:id="1029571175">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150"/>
              <w:marBottom w:val="150"/>
              <w:divBdr>
                <w:top w:val="none" w:sz="0" w:space="0" w:color="auto"/>
                <w:left w:val="single" w:sz="18" w:space="8" w:color="317AC9"/>
                <w:bottom w:val="none" w:sz="0" w:space="0" w:color="auto"/>
                <w:right w:val="none" w:sz="0" w:space="0" w:color="auto"/>
              </w:divBdr>
            </w:div>
            <w:div w:id="329141288">
              <w:marLeft w:val="0"/>
              <w:marRight w:val="0"/>
              <w:marTop w:val="0"/>
              <w:marBottom w:val="0"/>
              <w:divBdr>
                <w:top w:val="none" w:sz="0" w:space="0" w:color="auto"/>
                <w:left w:val="none" w:sz="0" w:space="0" w:color="auto"/>
                <w:bottom w:val="none" w:sz="0" w:space="0" w:color="auto"/>
                <w:right w:val="none" w:sz="0" w:space="0" w:color="auto"/>
              </w:divBdr>
              <w:divsChild>
                <w:div w:id="21201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3794">
          <w:marLeft w:val="0"/>
          <w:marRight w:val="0"/>
          <w:marTop w:val="0"/>
          <w:marBottom w:val="0"/>
          <w:divBdr>
            <w:top w:val="none" w:sz="0" w:space="0" w:color="auto"/>
            <w:left w:val="none" w:sz="0" w:space="0" w:color="auto"/>
            <w:bottom w:val="none" w:sz="0" w:space="0" w:color="auto"/>
            <w:right w:val="none" w:sz="0" w:space="0" w:color="auto"/>
          </w:divBdr>
          <w:divsChild>
            <w:div w:id="79757350">
              <w:marLeft w:val="0"/>
              <w:marRight w:val="0"/>
              <w:marTop w:val="0"/>
              <w:marBottom w:val="0"/>
              <w:divBdr>
                <w:top w:val="none" w:sz="0" w:space="0" w:color="auto"/>
                <w:left w:val="none" w:sz="0" w:space="0" w:color="auto"/>
                <w:bottom w:val="none" w:sz="0" w:space="0" w:color="auto"/>
                <w:right w:val="none" w:sz="0" w:space="0" w:color="auto"/>
              </w:divBdr>
              <w:divsChild>
                <w:div w:id="598759698">
                  <w:marLeft w:val="0"/>
                  <w:marRight w:val="0"/>
                  <w:marTop w:val="150"/>
                  <w:marBottom w:val="150"/>
                  <w:divBdr>
                    <w:top w:val="none" w:sz="0" w:space="0" w:color="auto"/>
                    <w:left w:val="single" w:sz="18" w:space="8" w:color="317AC9"/>
                    <w:bottom w:val="none" w:sz="0" w:space="0" w:color="auto"/>
                    <w:right w:val="none" w:sz="0" w:space="0" w:color="auto"/>
                  </w:divBdr>
                </w:div>
                <w:div w:id="842358341">
                  <w:marLeft w:val="0"/>
                  <w:marRight w:val="0"/>
                  <w:marTop w:val="0"/>
                  <w:marBottom w:val="0"/>
                  <w:divBdr>
                    <w:top w:val="none" w:sz="0" w:space="0" w:color="auto"/>
                    <w:left w:val="none" w:sz="0" w:space="0" w:color="auto"/>
                    <w:bottom w:val="none" w:sz="0" w:space="0" w:color="auto"/>
                    <w:right w:val="none" w:sz="0" w:space="0" w:color="auto"/>
                  </w:divBdr>
                </w:div>
                <w:div w:id="829642309">
                  <w:marLeft w:val="0"/>
                  <w:marRight w:val="0"/>
                  <w:marTop w:val="0"/>
                  <w:marBottom w:val="0"/>
                  <w:divBdr>
                    <w:top w:val="none" w:sz="0" w:space="0" w:color="auto"/>
                    <w:left w:val="none" w:sz="0" w:space="0" w:color="auto"/>
                    <w:bottom w:val="none" w:sz="0" w:space="0" w:color="auto"/>
                    <w:right w:val="none" w:sz="0" w:space="0" w:color="auto"/>
                  </w:divBdr>
                </w:div>
                <w:div w:id="1057439962">
                  <w:marLeft w:val="0"/>
                  <w:marRight w:val="0"/>
                  <w:marTop w:val="0"/>
                  <w:marBottom w:val="0"/>
                  <w:divBdr>
                    <w:top w:val="none" w:sz="0" w:space="0" w:color="auto"/>
                    <w:left w:val="none" w:sz="0" w:space="0" w:color="auto"/>
                    <w:bottom w:val="none" w:sz="0" w:space="0" w:color="auto"/>
                    <w:right w:val="none" w:sz="0" w:space="0" w:color="auto"/>
                  </w:divBdr>
                </w:div>
                <w:div w:id="55013273">
                  <w:marLeft w:val="0"/>
                  <w:marRight w:val="0"/>
                  <w:marTop w:val="150"/>
                  <w:marBottom w:val="150"/>
                  <w:divBdr>
                    <w:top w:val="none" w:sz="0" w:space="0" w:color="auto"/>
                    <w:left w:val="single" w:sz="18" w:space="8" w:color="317AC9"/>
                    <w:bottom w:val="none" w:sz="0" w:space="0" w:color="auto"/>
                    <w:right w:val="none" w:sz="0" w:space="0" w:color="auto"/>
                  </w:divBdr>
                </w:div>
                <w:div w:id="2095201613">
                  <w:marLeft w:val="0"/>
                  <w:marRight w:val="0"/>
                  <w:marTop w:val="0"/>
                  <w:marBottom w:val="0"/>
                  <w:divBdr>
                    <w:top w:val="none" w:sz="0" w:space="0" w:color="auto"/>
                    <w:left w:val="none" w:sz="0" w:space="0" w:color="auto"/>
                    <w:bottom w:val="none" w:sz="0" w:space="0" w:color="auto"/>
                    <w:right w:val="none" w:sz="0" w:space="0" w:color="auto"/>
                  </w:divBdr>
                  <w:divsChild>
                    <w:div w:id="157577150">
                      <w:marLeft w:val="0"/>
                      <w:marRight w:val="0"/>
                      <w:marTop w:val="150"/>
                      <w:marBottom w:val="150"/>
                      <w:divBdr>
                        <w:top w:val="none" w:sz="0" w:space="0" w:color="auto"/>
                        <w:left w:val="single" w:sz="18" w:space="8" w:color="317AC9"/>
                        <w:bottom w:val="none" w:sz="0" w:space="0" w:color="auto"/>
                        <w:right w:val="none" w:sz="0" w:space="0" w:color="auto"/>
                      </w:divBdr>
                    </w:div>
                    <w:div w:id="1657831203">
                      <w:marLeft w:val="0"/>
                      <w:marRight w:val="0"/>
                      <w:marTop w:val="0"/>
                      <w:marBottom w:val="0"/>
                      <w:divBdr>
                        <w:top w:val="none" w:sz="0" w:space="0" w:color="auto"/>
                        <w:left w:val="none" w:sz="0" w:space="0" w:color="auto"/>
                        <w:bottom w:val="none" w:sz="0" w:space="0" w:color="auto"/>
                        <w:right w:val="none" w:sz="0" w:space="0" w:color="auto"/>
                      </w:divBdr>
                    </w:div>
                    <w:div w:id="380372649">
                      <w:marLeft w:val="0"/>
                      <w:marRight w:val="0"/>
                      <w:marTop w:val="0"/>
                      <w:marBottom w:val="0"/>
                      <w:divBdr>
                        <w:top w:val="none" w:sz="0" w:space="0" w:color="auto"/>
                        <w:left w:val="none" w:sz="0" w:space="0" w:color="auto"/>
                        <w:bottom w:val="none" w:sz="0" w:space="0" w:color="auto"/>
                        <w:right w:val="none" w:sz="0" w:space="0" w:color="auto"/>
                      </w:divBdr>
                    </w:div>
                  </w:divsChild>
                </w:div>
                <w:div w:id="708527876">
                  <w:marLeft w:val="0"/>
                  <w:marRight w:val="0"/>
                  <w:marTop w:val="0"/>
                  <w:marBottom w:val="0"/>
                  <w:divBdr>
                    <w:top w:val="none" w:sz="0" w:space="0" w:color="auto"/>
                    <w:left w:val="none" w:sz="0" w:space="0" w:color="auto"/>
                    <w:bottom w:val="none" w:sz="0" w:space="0" w:color="auto"/>
                    <w:right w:val="none" w:sz="0" w:space="0" w:color="auto"/>
                  </w:divBdr>
                  <w:divsChild>
                    <w:div w:id="1150562275">
                      <w:marLeft w:val="0"/>
                      <w:marRight w:val="0"/>
                      <w:marTop w:val="150"/>
                      <w:marBottom w:val="150"/>
                      <w:divBdr>
                        <w:top w:val="none" w:sz="0" w:space="0" w:color="auto"/>
                        <w:left w:val="single" w:sz="18" w:space="8" w:color="317AC9"/>
                        <w:bottom w:val="none" w:sz="0" w:space="0" w:color="auto"/>
                        <w:right w:val="none" w:sz="0" w:space="0" w:color="auto"/>
                      </w:divBdr>
                    </w:div>
                    <w:div w:id="861551860">
                      <w:marLeft w:val="0"/>
                      <w:marRight w:val="0"/>
                      <w:marTop w:val="0"/>
                      <w:marBottom w:val="0"/>
                      <w:divBdr>
                        <w:top w:val="none" w:sz="0" w:space="0" w:color="auto"/>
                        <w:left w:val="none" w:sz="0" w:space="0" w:color="auto"/>
                        <w:bottom w:val="none" w:sz="0" w:space="0" w:color="auto"/>
                        <w:right w:val="none" w:sz="0" w:space="0" w:color="auto"/>
                      </w:divBdr>
                    </w:div>
                    <w:div w:id="1937785496">
                      <w:marLeft w:val="0"/>
                      <w:marRight w:val="0"/>
                      <w:marTop w:val="0"/>
                      <w:marBottom w:val="0"/>
                      <w:divBdr>
                        <w:top w:val="none" w:sz="0" w:space="0" w:color="auto"/>
                        <w:left w:val="none" w:sz="0" w:space="0" w:color="auto"/>
                        <w:bottom w:val="none" w:sz="0" w:space="0" w:color="auto"/>
                        <w:right w:val="none" w:sz="0" w:space="0" w:color="auto"/>
                      </w:divBdr>
                    </w:div>
                    <w:div w:id="1615166365">
                      <w:marLeft w:val="0"/>
                      <w:marRight w:val="0"/>
                      <w:marTop w:val="0"/>
                      <w:marBottom w:val="0"/>
                      <w:divBdr>
                        <w:top w:val="none" w:sz="0" w:space="0" w:color="auto"/>
                        <w:left w:val="none" w:sz="0" w:space="0" w:color="auto"/>
                        <w:bottom w:val="none" w:sz="0" w:space="0" w:color="auto"/>
                        <w:right w:val="none" w:sz="0" w:space="0" w:color="auto"/>
                      </w:divBdr>
                    </w:div>
                    <w:div w:id="18923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221">
          <w:marLeft w:val="0"/>
          <w:marRight w:val="0"/>
          <w:marTop w:val="0"/>
          <w:marBottom w:val="0"/>
          <w:divBdr>
            <w:top w:val="none" w:sz="0" w:space="0" w:color="auto"/>
            <w:left w:val="none" w:sz="0" w:space="0" w:color="auto"/>
            <w:bottom w:val="none" w:sz="0" w:space="0" w:color="auto"/>
            <w:right w:val="none" w:sz="0" w:space="0" w:color="auto"/>
          </w:divBdr>
          <w:divsChild>
            <w:div w:id="535778065">
              <w:marLeft w:val="0"/>
              <w:marRight w:val="0"/>
              <w:marTop w:val="150"/>
              <w:marBottom w:val="150"/>
              <w:divBdr>
                <w:top w:val="none" w:sz="0" w:space="0" w:color="auto"/>
                <w:left w:val="single" w:sz="18" w:space="8" w:color="317AC9"/>
                <w:bottom w:val="none" w:sz="0" w:space="0" w:color="auto"/>
                <w:right w:val="none" w:sz="0" w:space="0" w:color="auto"/>
              </w:divBdr>
            </w:div>
            <w:div w:id="35012777">
              <w:marLeft w:val="0"/>
              <w:marRight w:val="0"/>
              <w:marTop w:val="0"/>
              <w:marBottom w:val="0"/>
              <w:divBdr>
                <w:top w:val="none" w:sz="0" w:space="0" w:color="auto"/>
                <w:left w:val="none" w:sz="0" w:space="0" w:color="auto"/>
                <w:bottom w:val="none" w:sz="0" w:space="0" w:color="auto"/>
                <w:right w:val="none" w:sz="0" w:space="0" w:color="auto"/>
              </w:divBdr>
            </w:div>
          </w:divsChild>
        </w:div>
        <w:div w:id="1397701546">
          <w:marLeft w:val="0"/>
          <w:marRight w:val="0"/>
          <w:marTop w:val="0"/>
          <w:marBottom w:val="0"/>
          <w:divBdr>
            <w:top w:val="none" w:sz="0" w:space="0" w:color="auto"/>
            <w:left w:val="none" w:sz="0" w:space="0" w:color="auto"/>
            <w:bottom w:val="none" w:sz="0" w:space="0" w:color="auto"/>
            <w:right w:val="none" w:sz="0" w:space="0" w:color="auto"/>
          </w:divBdr>
          <w:divsChild>
            <w:div w:id="740761763">
              <w:marLeft w:val="0"/>
              <w:marRight w:val="0"/>
              <w:marTop w:val="150"/>
              <w:marBottom w:val="150"/>
              <w:divBdr>
                <w:top w:val="none" w:sz="0" w:space="0" w:color="auto"/>
                <w:left w:val="single" w:sz="18" w:space="8" w:color="317AC9"/>
                <w:bottom w:val="none" w:sz="0" w:space="0" w:color="auto"/>
                <w:right w:val="none" w:sz="0" w:space="0" w:color="auto"/>
              </w:divBdr>
            </w:div>
            <w:div w:id="237792960">
              <w:marLeft w:val="0"/>
              <w:marRight w:val="0"/>
              <w:marTop w:val="0"/>
              <w:marBottom w:val="0"/>
              <w:divBdr>
                <w:top w:val="none" w:sz="0" w:space="0" w:color="auto"/>
                <w:left w:val="none" w:sz="0" w:space="0" w:color="auto"/>
                <w:bottom w:val="none" w:sz="0" w:space="0" w:color="auto"/>
                <w:right w:val="none" w:sz="0" w:space="0" w:color="auto"/>
              </w:divBdr>
            </w:div>
          </w:divsChild>
        </w:div>
        <w:div w:id="498352699">
          <w:marLeft w:val="0"/>
          <w:marRight w:val="0"/>
          <w:marTop w:val="0"/>
          <w:marBottom w:val="0"/>
          <w:divBdr>
            <w:top w:val="none" w:sz="0" w:space="0" w:color="auto"/>
            <w:left w:val="none" w:sz="0" w:space="0" w:color="auto"/>
            <w:bottom w:val="none" w:sz="0" w:space="0" w:color="auto"/>
            <w:right w:val="none" w:sz="0" w:space="0" w:color="auto"/>
          </w:divBdr>
          <w:divsChild>
            <w:div w:id="2103330939">
              <w:marLeft w:val="0"/>
              <w:marRight w:val="0"/>
              <w:marTop w:val="150"/>
              <w:marBottom w:val="150"/>
              <w:divBdr>
                <w:top w:val="none" w:sz="0" w:space="0" w:color="auto"/>
                <w:left w:val="single" w:sz="18" w:space="8" w:color="317AC9"/>
                <w:bottom w:val="none" w:sz="0" w:space="0" w:color="auto"/>
                <w:right w:val="none" w:sz="0" w:space="0" w:color="auto"/>
              </w:divBdr>
            </w:div>
            <w:div w:id="2066485567">
              <w:marLeft w:val="0"/>
              <w:marRight w:val="0"/>
              <w:marTop w:val="0"/>
              <w:marBottom w:val="0"/>
              <w:divBdr>
                <w:top w:val="none" w:sz="0" w:space="0" w:color="auto"/>
                <w:left w:val="none" w:sz="0" w:space="0" w:color="auto"/>
                <w:bottom w:val="none" w:sz="0" w:space="0" w:color="auto"/>
                <w:right w:val="none" w:sz="0" w:space="0" w:color="auto"/>
              </w:divBdr>
              <w:divsChild>
                <w:div w:id="3211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779">
          <w:marLeft w:val="0"/>
          <w:marRight w:val="0"/>
          <w:marTop w:val="0"/>
          <w:marBottom w:val="0"/>
          <w:divBdr>
            <w:top w:val="none" w:sz="0" w:space="0" w:color="auto"/>
            <w:left w:val="none" w:sz="0" w:space="0" w:color="auto"/>
            <w:bottom w:val="none" w:sz="0" w:space="0" w:color="auto"/>
            <w:right w:val="none" w:sz="0" w:space="0" w:color="auto"/>
          </w:divBdr>
          <w:divsChild>
            <w:div w:id="1560675363">
              <w:marLeft w:val="0"/>
              <w:marRight w:val="0"/>
              <w:marTop w:val="150"/>
              <w:marBottom w:val="150"/>
              <w:divBdr>
                <w:top w:val="none" w:sz="0" w:space="0" w:color="auto"/>
                <w:left w:val="single" w:sz="18" w:space="8" w:color="317AC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ht.fujian.gov.cn/zwgk/zfxxgk/zfxxgkml/swwj/201004/t20100419_34227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2020-11-07T13:24:00Z</dcterms:created>
  <dcterms:modified xsi:type="dcterms:W3CDTF">2020-11-07T13:27:00Z</dcterms:modified>
</cp:coreProperties>
</file>