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6" w:lineRule="exact"/>
        <w:jc w:val="center"/>
        <w:textAlignment w:val="top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福清市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关于做好“十四五”时期闽宁劳务协作相关工作的通知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修订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bookmarkEnd w:id="0"/>
    </w:p>
    <w:p>
      <w:pPr>
        <w:pStyle w:val="2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textAlignment w:val="auto"/>
        <w:outlineLvl w:val="9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《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转发省人社厅关于做好“十四五”时期闽宁劳务协作相关工作的通知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》（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榕人社就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〔202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〕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41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号）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文件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精神，</w:t>
      </w:r>
      <w:r>
        <w:rPr>
          <w:rFonts w:hint="eastAsia" w:ascii="仿宋_GB2312" w:hAnsi="仿宋" w:cs="Times New Roman"/>
          <w:color w:val="000000"/>
          <w:sz w:val="32"/>
          <w:szCs w:val="32"/>
          <w:highlight w:val="none"/>
          <w:lang w:eastAsia="zh-CN"/>
        </w:rPr>
        <w:t>结合我市与固原市西吉县两地对口协作任务要求，提高两地劳务协作组织化程度，帮助有劳动能力、有就业意愿的西吉县脱贫人口（含顶岗实习人员，下同）在我市稳定就业，结合我市实际，现就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新发展阶段我市闽宁劳务协作相关政策奖补操作办法通知如下</w:t>
      </w:r>
      <w:r>
        <w:rPr>
          <w:rFonts w:hint="eastAsia" w:ascii="仿宋_GB2312" w:hAnsi="仿宋" w:eastAsia="仿宋_GB2312" w:cs="Times New Roman"/>
          <w:color w:val="000000"/>
          <w:sz w:val="32"/>
          <w:szCs w:val="32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rPr>
          <w:rFonts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脱贫人口</w:t>
      </w:r>
      <w:r>
        <w:rPr>
          <w:rFonts w:hint="eastAsia" w:ascii="黑体" w:hAnsi="黑体" w:eastAsia="黑体"/>
          <w:color w:val="000000"/>
          <w:sz w:val="32"/>
          <w:szCs w:val="32"/>
        </w:rPr>
        <w:t>交通生活</w:t>
      </w:r>
      <w:r>
        <w:rPr>
          <w:rFonts w:hint="eastAsia" w:ascii="黑体" w:hAnsi="黑体" w:eastAsia="黑体"/>
          <w:color w:val="000000"/>
          <w:sz w:val="32"/>
          <w:szCs w:val="32"/>
          <w:lang w:eastAsia="zh-CN"/>
        </w:rPr>
        <w:t>补助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eastAsia="zh-CN"/>
        </w:rPr>
        <w:t>补贴对象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在我市基地企业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务工的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西吉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籍脱贫人口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。具体条件为：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同一家企业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连续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稳定就业3个月以上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（含3个月）；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2.有连续（可跨年）的养老、工伤或失业保险缴费记录；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3.参保时间在2021年1月至2023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年12月的可享受一次，在2024年1月至2025年12月的可再享受一次。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补贴标准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来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务工的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西吉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脱贫人口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条件的，可给予1500元交通生活补助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符合发放交通生活补助的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西吉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脱贫人口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所就业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企业提供以下材料向市劳动就业管理服务中心申请：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/>
          <w:bCs/>
          <w:sz w:val="32"/>
          <w:szCs w:val="32"/>
          <w:lang w:eastAsia="zh-CN"/>
        </w:rPr>
        <w:t>福清市闽宁劳务协作务工人员补贴</w:t>
      </w:r>
      <w:r>
        <w:rPr>
          <w:rFonts w:hint="eastAsia" w:ascii="仿宋_GB2312" w:eastAsia="仿宋_GB2312"/>
          <w:bCs/>
          <w:sz w:val="32"/>
          <w:szCs w:val="32"/>
        </w:rPr>
        <w:t>申请表</w:t>
      </w:r>
      <w:r>
        <w:rPr>
          <w:rFonts w:hint="eastAsia" w:ascii="仿宋_GB2312"/>
          <w:bCs/>
          <w:sz w:val="32"/>
          <w:szCs w:val="32"/>
          <w:lang w:eastAsia="zh-CN"/>
        </w:rPr>
        <w:t>（附件</w:t>
      </w:r>
      <w:r>
        <w:rPr>
          <w:rFonts w:hint="eastAsia" w:ascii="仿宋_GB2312"/>
          <w:bCs/>
          <w:sz w:val="32"/>
          <w:szCs w:val="32"/>
          <w:lang w:val="en-US" w:eastAsia="zh-CN"/>
        </w:rPr>
        <w:t>1，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需接收企业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hint="eastAsia" w:ascii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劳动者参加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保险名单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附件2，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需接收企业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rPr>
          <w:rFonts w:hint="eastAsia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务工人员</w:t>
      </w:r>
      <w:r>
        <w:rPr>
          <w:rFonts w:hint="eastAsia" w:ascii="仿宋_GB2312" w:hAnsi="仿宋_GB2312" w:eastAsia="仿宋_GB2312" w:cs="仿宋_GB2312"/>
          <w:sz w:val="32"/>
          <w:szCs w:val="22"/>
        </w:rPr>
        <w:t>身份证正、反面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22"/>
        </w:rPr>
        <w:t>银行卡正面（有卡号的面）复印件（复印在同一张A4纸上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，需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接收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企业加盖公章</w:t>
      </w:r>
      <w:r>
        <w:rPr>
          <w:rFonts w:hint="eastAsia" w:ascii="仿宋_GB2312" w:hAnsi="仿宋_GB2312" w:eastAsia="仿宋_GB2312" w:cs="仿宋_GB2312"/>
          <w:sz w:val="32"/>
          <w:szCs w:val="22"/>
        </w:rPr>
        <w:t>）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二、脱贫人口跨省就业奖补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（一）补贴对象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outlineLvl w:val="9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在我市基地企业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务工的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西吉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籍脱贫人口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。具体条件为：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.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在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我市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同一家企业连续稳定就业6个月以上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（含6个月）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2.有连续（可跨年）养老、工伤或失业保险缴费记录；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3.参保时间在2021年1月至2023年12月的可享受一次，在2024年1月至2025年12月的可再享受一次。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（二）补贴标准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来</w:t>
      </w:r>
      <w:r>
        <w:rPr>
          <w:rFonts w:hint="eastAsia" w:ascii="仿宋_GB2312" w:hAnsi="Calibri" w:cs="Times New Roman"/>
          <w:color w:val="auto"/>
          <w:sz w:val="32"/>
          <w:szCs w:val="32"/>
          <w:highlight w:val="none"/>
          <w:lang w:val="en-US" w:eastAsia="zh-CN"/>
        </w:rPr>
        <w:t>融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务工的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西吉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脱贫人口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有关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条件的，可给予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6000元跨省就业奖补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（三）申报材料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符合发放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跨省就业奖补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的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西吉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脱贫人口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所就业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sz w:val="32"/>
          <w:szCs w:val="32"/>
          <w:lang w:eastAsia="zh-CN"/>
        </w:rPr>
        <w:t>企业提供以下材料向市劳动就业管理服务中心申请：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outlineLvl w:val="9"/>
        <w:rPr>
          <w:rFonts w:hint="eastAsia" w:ascii="仿宋_GB2312" w:eastAsia="仿宋_GB2312"/>
          <w:bCs/>
          <w:sz w:val="32"/>
          <w:szCs w:val="32"/>
        </w:rPr>
      </w:pPr>
      <w:r>
        <w:rPr>
          <w:rFonts w:hint="eastAsia" w:ascii="仿宋_GB2312"/>
          <w:bCs/>
          <w:sz w:val="32"/>
          <w:szCs w:val="32"/>
          <w:lang w:val="en-US" w:eastAsia="zh-CN"/>
        </w:rPr>
        <w:t>1.</w:t>
      </w:r>
      <w:r>
        <w:rPr>
          <w:rFonts w:hint="eastAsia" w:ascii="仿宋_GB2312"/>
          <w:bCs/>
          <w:sz w:val="32"/>
          <w:szCs w:val="32"/>
          <w:lang w:eastAsia="zh-CN"/>
        </w:rPr>
        <w:t>福清市闽宁劳务协作务工人员补贴</w:t>
      </w:r>
      <w:r>
        <w:rPr>
          <w:rFonts w:hint="eastAsia" w:ascii="仿宋_GB2312" w:eastAsia="仿宋_GB2312"/>
          <w:bCs/>
          <w:sz w:val="32"/>
          <w:szCs w:val="32"/>
        </w:rPr>
        <w:t>申请表</w:t>
      </w:r>
      <w:r>
        <w:rPr>
          <w:rFonts w:hint="eastAsia" w:ascii="仿宋_GB2312"/>
          <w:bCs/>
          <w:sz w:val="32"/>
          <w:szCs w:val="32"/>
          <w:lang w:eastAsia="zh-CN"/>
        </w:rPr>
        <w:t>（附件</w:t>
      </w:r>
      <w:r>
        <w:rPr>
          <w:rFonts w:hint="eastAsia" w:ascii="仿宋_GB2312"/>
          <w:bCs/>
          <w:sz w:val="32"/>
          <w:szCs w:val="32"/>
          <w:lang w:val="en-US" w:eastAsia="zh-CN"/>
        </w:rPr>
        <w:t>1，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需接收企业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hint="eastAsia" w:ascii="仿宋_GB2312"/>
          <w:bCs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bCs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1"/>
        <w:textAlignment w:val="auto"/>
        <w:outlineLvl w:val="9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劳动者参加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保险名单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（</w:t>
      </w:r>
      <w:r>
        <w:rPr>
          <w:rFonts w:hint="eastAsia" w:ascii="仿宋_GB2312"/>
          <w:sz w:val="32"/>
          <w:szCs w:val="32"/>
          <w:lang w:val="en-US" w:eastAsia="zh-CN"/>
        </w:rPr>
        <w:t>附件2，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需接收企业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）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务工人员</w:t>
      </w:r>
      <w:r>
        <w:rPr>
          <w:rFonts w:hint="eastAsia" w:ascii="仿宋_GB2312" w:hAnsi="仿宋_GB2312" w:eastAsia="仿宋_GB2312" w:cs="仿宋_GB2312"/>
          <w:sz w:val="32"/>
          <w:szCs w:val="22"/>
        </w:rPr>
        <w:t>身份证正、反面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22"/>
        </w:rPr>
        <w:t>银行卡正面（有卡号的面）复印件（复印在同一张A4纸上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，需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接收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企业加盖公章</w:t>
      </w:r>
      <w:r>
        <w:rPr>
          <w:rFonts w:hint="eastAsia" w:ascii="仿宋_GB2312" w:hAnsi="仿宋_GB2312" w:eastAsia="仿宋_GB2312" w:cs="仿宋_GB2312"/>
          <w:sz w:val="32"/>
          <w:szCs w:val="22"/>
        </w:rPr>
        <w:t>）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rPr>
          <w:rFonts w:hint="eastAsia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三、社会力量补助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（一）补贴对象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22"/>
        </w:rPr>
        <w:t>经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我市</w:t>
      </w:r>
      <w:r>
        <w:rPr>
          <w:rFonts w:hint="eastAsia" w:ascii="仿宋_GB2312" w:hAnsi="仿宋_GB2312" w:eastAsia="仿宋_GB2312" w:cs="仿宋_GB2312"/>
          <w:sz w:val="32"/>
          <w:szCs w:val="22"/>
        </w:rPr>
        <w:t>人社部门认定并向市就业中心报备的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社会力量（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指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经营性人力资源服务机构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olor w:val="000000"/>
          <w:sz w:val="32"/>
          <w:szCs w:val="32"/>
          <w:highlight w:val="none"/>
          <w:u w:val="none"/>
          <w:lang w:eastAsia="zh-CN"/>
        </w:rPr>
        <w:t>技工院校，下同</w:t>
      </w:r>
      <w:r>
        <w:rPr>
          <w:rFonts w:hint="eastAsia" w:ascii="仿宋_GB2312" w:hAnsi="仿宋_GB2312" w:cs="仿宋_GB2312"/>
          <w:sz w:val="32"/>
          <w:szCs w:val="22"/>
          <w:lang w:eastAsia="zh-CN"/>
        </w:rPr>
        <w:t>），具体条件为：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1.输入引进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西吉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籍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脱贫人口为“新增员工”（指未享受过补助的人员，下同）；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2.输入引进的“新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增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员工”领取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当期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跨省就业奖补；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3.2021年1月至2023年12月可申领一次，2024年1月至2025年12月可再申领一次。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b/>
          <w:bCs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（二）补贴标准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社会力量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符合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有关条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件的，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可按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每人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4000元标准申领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补助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（三）申报材料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</w:pP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1.有组织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闽宁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劳务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协作备案表（附件</w:t>
      </w:r>
      <w:r>
        <w:rPr>
          <w:rFonts w:hint="eastAsia" w:ascii="仿宋_GB2312" w:hAnsi="宋体" w:cs="Times New Roman"/>
          <w:color w:val="000000"/>
          <w:sz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）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.三方劳务协作协议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</w:pP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val="en-US" w:eastAsia="zh-CN"/>
        </w:rPr>
        <w:t>3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.闽宁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劳务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协作社会力量补助申请表（附件</w:t>
      </w:r>
      <w:r>
        <w:rPr>
          <w:rFonts w:hint="eastAsia" w:ascii="仿宋_GB2312" w:hAnsi="宋体" w:cs="Times New Roman"/>
          <w:color w:val="000000"/>
          <w:sz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outlineLvl w:val="9"/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val="en-US" w:eastAsia="zh-CN"/>
        </w:rPr>
        <w:t>4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.劳动者参加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社会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保险名单（附件</w:t>
      </w:r>
      <w:r>
        <w:rPr>
          <w:rFonts w:hint="eastAsia" w:ascii="仿宋_GB2312" w:hAnsi="宋体" w:cs="Times New Roman"/>
          <w:color w:val="000000"/>
          <w:sz w:val="32"/>
          <w:highlight w:val="none"/>
          <w:u w:val="none"/>
          <w:lang w:val="en-US" w:eastAsia="zh-CN"/>
        </w:rPr>
        <w:t>2,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需接收企业</w:t>
      </w:r>
      <w:r>
        <w:rPr>
          <w:rFonts w:hint="eastAsia" w:ascii="仿宋_GB2312"/>
          <w:sz w:val="32"/>
          <w:szCs w:val="32"/>
          <w:lang w:val="en-US" w:eastAsia="zh-CN"/>
        </w:rPr>
        <w:t>、社会力量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企业吸纳就业奖补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（一）补贴对象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吸纳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西吉籍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脱贫人口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来融务工的我市基地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企业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，具体条件为：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1.“十四五”时期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吸纳</w:t>
      </w:r>
      <w:r>
        <w:rPr>
          <w:rFonts w:hint="eastAsia" w:ascii="仿宋_GB2312" w:cs="Times New Roman"/>
          <w:sz w:val="32"/>
          <w:szCs w:val="32"/>
          <w:highlight w:val="none"/>
          <w:lang w:val="en-US" w:eastAsia="zh-CN"/>
        </w:rPr>
        <w:t>西吉</w:t>
      </w:r>
      <w:r>
        <w:rPr>
          <w:rFonts w:hint="eastAsia" w:ascii="仿宋_GB2312" w:hAnsi="Calibri" w:eastAsia="仿宋_GB2312" w:cs="Times New Roman"/>
          <w:color w:val="auto"/>
          <w:sz w:val="32"/>
          <w:szCs w:val="32"/>
          <w:highlight w:val="none"/>
          <w:lang w:val="en-US" w:eastAsia="zh-CN"/>
        </w:rPr>
        <w:t>籍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脱贫人口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为“新增员工”且在</w:t>
      </w:r>
      <w:r>
        <w:rPr>
          <w:rFonts w:hint="eastAsia" w:ascii="仿宋_GB2312" w:hAnsi="Times New Roman" w:eastAsia="仿宋_GB2312" w:cs="Times New Roman"/>
          <w:sz w:val="32"/>
          <w:szCs w:val="32"/>
          <w:highlight w:val="none"/>
          <w:lang w:val="en-US" w:eastAsia="zh-CN"/>
        </w:rPr>
        <w:t>20人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以上（含20人）；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2.吸纳的“新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增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员工”已领取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当期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跨省就业奖补；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3.2021年1月至2025年12月可申领一次。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（二）补贴标准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36" w:firstLineChars="200"/>
        <w:jc w:val="both"/>
        <w:outlineLvl w:val="9"/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企业符合有关条件的，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可按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eastAsia="zh-CN"/>
        </w:rPr>
        <w:t>每人</w:t>
      </w:r>
      <w:r>
        <w:rPr>
          <w:rFonts w:hint="eastAsia" w:ascii="仿宋_GB2312" w:hAnsi="Calibri" w:eastAsia="仿宋_GB2312" w:cs="Times New Roman"/>
          <w:sz w:val="32"/>
          <w:szCs w:val="32"/>
          <w:highlight w:val="none"/>
          <w:lang w:val="en-US" w:eastAsia="zh-CN"/>
        </w:rPr>
        <w:t>1000元标准申领企业吸纳就业奖补，最高不超过20万元</w:t>
      </w:r>
      <w:r>
        <w:rPr>
          <w:rFonts w:hint="eastAsia" w:ascii="仿宋_GB2312" w:hAnsi="Calibri" w:cs="Times New Roman"/>
          <w:sz w:val="32"/>
          <w:szCs w:val="32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（三）申报材料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outlineLvl w:val="9"/>
        <w:rPr>
          <w:rFonts w:hint="eastAsia" w:ascii="仿宋_GB2312" w:hAnsi="宋体" w:eastAsia="仿宋_GB2312" w:cs="Times New Roman"/>
          <w:b w:val="0"/>
          <w:bCs w:val="0"/>
          <w:color w:val="000000"/>
          <w:sz w:val="32"/>
          <w:szCs w:val="24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sz w:val="32"/>
          <w:szCs w:val="24"/>
          <w:highlight w:val="none"/>
          <w:u w:val="none"/>
          <w:lang w:val="en-US" w:eastAsia="zh-CN"/>
        </w:rPr>
        <w:t>1.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sz w:val="32"/>
          <w:szCs w:val="24"/>
          <w:highlight w:val="none"/>
          <w:u w:val="none"/>
        </w:rPr>
        <w:t>闽宁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sz w:val="32"/>
          <w:szCs w:val="24"/>
          <w:highlight w:val="none"/>
          <w:u w:val="none"/>
          <w:lang w:eastAsia="zh-CN"/>
        </w:rPr>
        <w:t>劳务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sz w:val="32"/>
          <w:szCs w:val="24"/>
          <w:highlight w:val="none"/>
          <w:u w:val="none"/>
        </w:rPr>
        <w:t>协作企业补助申请表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sz w:val="32"/>
          <w:szCs w:val="24"/>
          <w:highlight w:val="none"/>
          <w:u w:val="none"/>
          <w:lang w:eastAsia="zh-CN"/>
        </w:rPr>
        <w:t>（附件</w:t>
      </w:r>
      <w:r>
        <w:rPr>
          <w:rFonts w:hint="eastAsia" w:ascii="仿宋_GB2312" w:hAnsi="宋体" w:cs="Times New Roman"/>
          <w:b w:val="0"/>
          <w:bCs w:val="0"/>
          <w:color w:val="000000"/>
          <w:sz w:val="32"/>
          <w:szCs w:val="24"/>
          <w:highlight w:val="none"/>
          <w:u w:val="none"/>
          <w:lang w:val="en-US" w:eastAsia="zh-CN"/>
        </w:rPr>
        <w:t>5</w:t>
      </w:r>
      <w:r>
        <w:rPr>
          <w:rFonts w:hint="eastAsia" w:ascii="仿宋_GB2312" w:hAnsi="宋体" w:eastAsia="仿宋_GB2312" w:cs="Times New Roman"/>
          <w:b w:val="0"/>
          <w:bCs w:val="0"/>
          <w:color w:val="000000"/>
          <w:sz w:val="32"/>
          <w:szCs w:val="24"/>
          <w:highlight w:val="none"/>
          <w:u w:val="none"/>
          <w:lang w:eastAsia="zh-CN"/>
        </w:rPr>
        <w:t>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40"/>
        <w:outlineLvl w:val="9"/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</w:pP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.</w:t>
      </w:r>
      <w:r>
        <w:rPr>
          <w:rFonts w:hint="eastAsia" w:ascii="仿宋_GB2312" w:hAnsi="宋体" w:cs="Times New Roman"/>
          <w:color w:val="000000"/>
          <w:sz w:val="32"/>
          <w:highlight w:val="none"/>
          <w:u w:val="none"/>
          <w:lang w:eastAsia="zh-CN"/>
        </w:rPr>
        <w:t>劳动者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参加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社会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保险名单（附件</w:t>
      </w:r>
      <w:r>
        <w:rPr>
          <w:rFonts w:hint="eastAsia" w:ascii="仿宋_GB2312" w:hAnsi="宋体" w:cs="Times New Roman"/>
          <w:color w:val="000000"/>
          <w:sz w:val="32"/>
          <w:highlight w:val="none"/>
          <w:u w:val="none"/>
          <w:lang w:val="en-US" w:eastAsia="zh-CN"/>
        </w:rPr>
        <w:t>2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）；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leftChars="200"/>
        <w:outlineLvl w:val="9"/>
        <w:rPr>
          <w:rFonts w:hint="default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/>
          <w:color w:val="000000"/>
          <w:sz w:val="32"/>
          <w:szCs w:val="32"/>
          <w:lang w:val="en-US" w:eastAsia="zh-CN"/>
        </w:rPr>
        <w:t>五、劳务工作站奖补</w:t>
      </w: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（一）补贴对象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Calibri" w:eastAsia="仿宋_GB2312" w:cs="Times New Roman"/>
          <w:kern w:val="2"/>
          <w:sz w:val="32"/>
          <w:szCs w:val="32"/>
          <w:highlight w:val="none"/>
          <w:lang w:val="en-US" w:eastAsia="zh-CN" w:bidi="ar-SA"/>
        </w:rPr>
        <w:t>西吉在融劳务工作站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（二）补贴标准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劳务工作站工作经费：</w:t>
      </w:r>
      <w:r>
        <w:rPr>
          <w:rFonts w:hint="eastAsia" w:ascii="仿宋_GB2312" w:hAnsi="仿宋_GB2312" w:eastAsia="仿宋_GB2312" w:cs="仿宋_GB2312"/>
          <w:sz w:val="32"/>
          <w:szCs w:val="32"/>
        </w:rPr>
        <w:t>每年给予西吉在融劳务工作站3万元工作经费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劳务工作站完成任务奖励：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每年</w:t>
      </w:r>
      <w:r>
        <w:rPr>
          <w:rFonts w:hint="eastAsia" w:ascii="仿宋_GB2312" w:hAnsi="仿宋_GB2312" w:eastAsia="仿宋_GB2312" w:cs="仿宋_GB2312"/>
          <w:sz w:val="32"/>
          <w:szCs w:val="32"/>
        </w:rPr>
        <w:t>输转任务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（每年输转西吉籍脱贫人口为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“新增员工”并在我市同一家企业连续稳定就业3个月以上人数达200人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的，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给予</w:t>
      </w:r>
      <w:r>
        <w:rPr>
          <w:rFonts w:hint="eastAsia" w:ascii="仿宋_GB2312" w:hAnsi="仿宋_GB2312" w:eastAsia="仿宋_GB2312" w:cs="仿宋_GB2312"/>
          <w:sz w:val="32"/>
          <w:szCs w:val="32"/>
        </w:rPr>
        <w:t>3万元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完成任务奖励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（三）申报材料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  <w:t>1.申请报告；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  <w:t>2.劳动者参加社会保险名单（附件2，申请完成任务奖励时需提供，需接收企业、西吉县就业局加盖公章）。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>六、企业包车补贴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（一）补贴对象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组织包车输送西吉劳动力到我市务工就业的基地企业或中介机构。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（二）补贴标准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按照企业或中介机构委托的有资质的运输承运企业开具的发票金额100%补贴。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（三）申报材料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  <w:t>1.企业（中介）包车补贴申请表（附件6）；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  <w:t>2.包车费用发票复印件（需接收企业或中介机构加盖公章）；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  <w:t>3.企业与运输承运企业签订的包车协议；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仿宋_GB2312" w:hAnsi="宋体" w:eastAsia="仿宋_GB2312" w:cs="Times New Roman"/>
          <w:b w:val="0"/>
          <w:bCs w:val="0"/>
          <w:color w:val="000000"/>
          <w:kern w:val="2"/>
          <w:sz w:val="32"/>
          <w:szCs w:val="24"/>
          <w:highlight w:val="none"/>
          <w:u w:val="none"/>
          <w:lang w:val="en-US" w:eastAsia="zh-CN" w:bidi="ar-SA"/>
        </w:rPr>
        <w:t>4.西吉县人社局输送函件。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highlight w:val="none"/>
          <w:u w:val="none"/>
          <w:lang w:val="en-US" w:eastAsia="zh-CN"/>
        </w:rPr>
        <w:t>七、企业开办清真食堂一次性补助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（一）补贴对象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接收西吉劳动力到我市务工就业并开办清真食堂的基地企业。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（二）补贴标准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36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给予开办清真食堂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企业一次性补助3万元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outlineLvl w:val="9"/>
        <w:rPr>
          <w:rFonts w:hint="default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</w:pPr>
      <w:r>
        <w:rPr>
          <w:rFonts w:hint="eastAsia" w:ascii="楷体_GB2312" w:hAnsi="楷体_GB2312" w:eastAsia="楷体_GB2312" w:cs="楷体_GB2312"/>
          <w:color w:val="000000"/>
          <w:sz w:val="32"/>
          <w:highlight w:val="none"/>
          <w:u w:val="none"/>
          <w:lang w:val="en-US" w:eastAsia="zh-CN"/>
        </w:rPr>
        <w:t>（三）申报材料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firstLine="636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1.企业开办清真食堂一次性补贴申请表（附件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7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36" w:firstLineChars="200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2.企业清真食堂照片（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需企业</w:t>
      </w:r>
      <w:r>
        <w:rPr>
          <w:rFonts w:hint="eastAsia" w:ascii="仿宋_GB2312" w:eastAsia="仿宋_GB2312"/>
          <w:sz w:val="32"/>
          <w:szCs w:val="32"/>
        </w:rPr>
        <w:t>加盖公章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-37" w:firstLine="636" w:firstLineChars="200"/>
        <w:outlineLvl w:val="9"/>
        <w:rPr>
          <w:rFonts w:hint="default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本通知执行时间为2021年1月1日至2025年12月31日，期间将根据国家、省市新制定出台的东西部协作相关政策，及时予以调整完善。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-37" w:firstLine="636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-37" w:firstLine="636" w:firstLineChars="2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附件：1.</w:t>
      </w:r>
      <w:r>
        <w:rPr>
          <w:rFonts w:hint="eastAsia" w:ascii="仿宋_GB2312"/>
          <w:bCs/>
          <w:sz w:val="32"/>
          <w:szCs w:val="32"/>
          <w:lang w:eastAsia="zh-CN"/>
        </w:rPr>
        <w:t>福清市闽宁劳务协作务工人员补贴</w:t>
      </w:r>
      <w:r>
        <w:rPr>
          <w:rFonts w:hint="eastAsia" w:ascii="仿宋_GB2312" w:eastAsia="仿宋_GB2312"/>
          <w:bCs/>
          <w:sz w:val="32"/>
          <w:szCs w:val="32"/>
        </w:rPr>
        <w:t>申请表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-37" w:firstLine="318" w:firstLineChars="100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 xml:space="preserve">        2.劳动者参加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eastAsia="zh-CN"/>
        </w:rPr>
        <w:t>社会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保险名单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ind w:right="-37" w:firstLine="1590" w:firstLineChars="500"/>
        <w:outlineLvl w:val="9"/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3.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有组织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闽宁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劳务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协作备案表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/>
          <w:lang w:val="en-US"/>
        </w:rPr>
      </w:pPr>
      <w:r>
        <w:rPr>
          <w:rFonts w:hint="eastAsia" w:ascii="仿宋_GB2312" w:hAnsi="宋体" w:cs="Times New Roman"/>
          <w:color w:val="000000"/>
          <w:sz w:val="32"/>
          <w:highlight w:val="none"/>
          <w:u w:val="none"/>
          <w:lang w:val="en-US" w:eastAsia="zh-CN"/>
        </w:rPr>
        <w:t xml:space="preserve">          4.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闽宁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  <w:lang w:eastAsia="zh-CN"/>
        </w:rPr>
        <w:t>劳务</w:t>
      </w:r>
      <w:r>
        <w:rPr>
          <w:rFonts w:hint="eastAsia" w:ascii="仿宋_GB2312" w:hAnsi="宋体" w:eastAsia="仿宋_GB2312" w:cs="Times New Roman"/>
          <w:color w:val="000000"/>
          <w:sz w:val="32"/>
          <w:highlight w:val="none"/>
          <w:u w:val="none"/>
        </w:rPr>
        <w:t>协作社会力量补助申请表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1590" w:firstLineChars="50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.闽宁劳务协作企业补助申请表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企业包车补贴申请表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80" w:lineRule="exact"/>
        <w:rPr>
          <w:rFonts w:hint="default" w:eastAsia="仿宋_GB2312"/>
          <w:lang w:val="en-US" w:eastAsia="zh-CN"/>
        </w:rPr>
      </w:pPr>
      <w:r>
        <w:rPr>
          <w:rFonts w:hint="eastAsia" w:ascii="仿宋_GB2312" w:hAnsi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7.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企业开办清真食堂一次性补贴申请表</w:t>
      </w: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</w:p>
    <w:p>
      <w:pPr>
        <w:spacing w:line="596" w:lineRule="exact"/>
        <w:textAlignment w:val="top"/>
        <w:rPr>
          <w:rFonts w:hint="eastAsia"/>
        </w:rPr>
      </w:pPr>
      <w:r>
        <w:rPr>
          <w:rFonts w:hint="eastAsia" w:ascii="仿宋_GB2312"/>
          <w:spacing w:val="-6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462280</wp:posOffset>
                </wp:positionH>
                <wp:positionV relativeFrom="page">
                  <wp:posOffset>4955540</wp:posOffset>
                </wp:positionV>
                <wp:extent cx="4650105" cy="939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50105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920" w:firstLineChars="6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6.4pt;margin-top:390.2pt;height:74pt;width:366.15pt;mso-position-vertical-relative:page;z-index:251661312;mso-width-relative:page;mso-height-relative:page;" filled="f" stroked="f" coordsize="21600,21600" o:gfxdata="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ind w:firstLine="1920" w:firstLineChars="600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pStyle w:val="3"/>
        <w:rPr>
          <w:rFonts w:hint="eastAsia"/>
        </w:rPr>
      </w:pPr>
    </w:p>
    <w:p>
      <w:pPr>
        <w:spacing w:line="540" w:lineRule="exact"/>
        <w:rPr>
          <w:rFonts w:ascii="黑体" w:hAnsi="黑体" w:eastAsia="黑体" w:cs="仿宋"/>
          <w:sz w:val="32"/>
          <w:szCs w:val="32"/>
        </w:rPr>
      </w:pPr>
      <w:r>
        <w:rPr>
          <w:rFonts w:hint="eastAsia" w:ascii="仿宋_GB2312"/>
          <w:spacing w:val="-6"/>
        </w:rPr>
        <w:br w:type="page"/>
      </w:r>
      <w:r>
        <w:rPr>
          <w:rFonts w:hint="eastAsia" w:ascii="黑体" w:hAnsi="黑体" w:eastAsia="黑体" w:cs="仿宋"/>
          <w:sz w:val="32"/>
          <w:szCs w:val="32"/>
        </w:rPr>
        <w:t>附件1</w:t>
      </w:r>
    </w:p>
    <w:p>
      <w:pPr>
        <w:spacing w:line="400" w:lineRule="exact"/>
        <w:rPr>
          <w:rFonts w:ascii="黑体" w:hAnsi="黑体" w:eastAsia="黑体" w:cs="仿宋"/>
          <w:sz w:val="32"/>
          <w:szCs w:val="32"/>
        </w:rPr>
      </w:pPr>
    </w:p>
    <w:p>
      <w:pPr>
        <w:spacing w:line="500" w:lineRule="exact"/>
        <w:jc w:val="center"/>
        <w:rPr>
          <w:rFonts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福清市闽宁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劳务协作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务工人员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补贴申请表</w:t>
      </w:r>
    </w:p>
    <w:tbl>
      <w:tblPr>
        <w:tblStyle w:val="7"/>
        <w:tblpPr w:leftFromText="180" w:rightFromText="180" w:vertAnchor="text" w:horzAnchor="page" w:tblpX="1123" w:tblpY="384"/>
        <w:tblOverlap w:val="never"/>
        <w:tblW w:w="10300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17"/>
        <w:gridCol w:w="1257"/>
        <w:gridCol w:w="988"/>
        <w:gridCol w:w="276"/>
        <w:gridCol w:w="1969"/>
        <w:gridCol w:w="217"/>
        <w:gridCol w:w="886"/>
        <w:gridCol w:w="449"/>
        <w:gridCol w:w="693"/>
        <w:gridCol w:w="1183"/>
        <w:gridCol w:w="106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申请人姓名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所在企业</w:t>
            </w:r>
          </w:p>
        </w:tc>
        <w:tc>
          <w:tcPr>
            <w:tcW w:w="6462" w:type="dxa"/>
            <w:gridSpan w:val="7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1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4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8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是否脱贫人口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户籍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详细地址</w:t>
            </w:r>
          </w:p>
        </w:tc>
        <w:tc>
          <w:tcPr>
            <w:tcW w:w="8983" w:type="dxa"/>
            <w:gridSpan w:val="10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省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市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县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5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银行卡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开户行名称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开户行名称</w:t>
            </w:r>
          </w:p>
        </w:tc>
        <w:tc>
          <w:tcPr>
            <w:tcW w:w="3450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3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银行卡号</w:t>
            </w:r>
          </w:p>
        </w:tc>
        <w:tc>
          <w:tcPr>
            <w:tcW w:w="2941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福清市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稳定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就业时间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89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年  月  日-    年  月  日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，在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（企业名称）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稳定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就业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7" w:hRule="exac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申请补贴类型（请打钩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宋体" w:hAnsi="宋体" w:eastAsia="仿宋_GB2312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1.交通生活补助（1500元/人）</w:t>
            </w:r>
          </w:p>
        </w:tc>
        <w:tc>
          <w:tcPr>
            <w:tcW w:w="2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2.跨省就业奖补（6000元/人）</w:t>
            </w:r>
          </w:p>
        </w:tc>
        <w:tc>
          <w:tcPr>
            <w:tcW w:w="22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20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所在企业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9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ind w:firstLine="476" w:firstLineChars="200"/>
              <w:jc w:val="left"/>
              <w:textAlignment w:val="bottom"/>
              <w:rPr>
                <w:rFonts w:hint="eastAsia" w:ascii="宋体" w:hAnsi="宋体" w:eastAsia="仿宋_GB2312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本单位保证以上信息真实准确，如有不实，愿承担相应责任。</w:t>
            </w:r>
          </w:p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  <w:p>
            <w:pPr>
              <w:widowControl/>
              <w:jc w:val="right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                    单位负责人：            （签章）                         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98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县（市）区劳动就业管理中心意见</w:t>
            </w:r>
          </w:p>
        </w:tc>
        <w:tc>
          <w:tcPr>
            <w:tcW w:w="89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（签章）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87" w:hRule="atLeast"/>
        </w:trPr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县（市）区人力资源和社会保障局审核意见</w:t>
            </w:r>
          </w:p>
        </w:tc>
        <w:tc>
          <w:tcPr>
            <w:tcW w:w="8983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right"/>
              <w:textAlignment w:val="bottom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                           （签章）</w:t>
            </w:r>
          </w:p>
          <w:p>
            <w:pPr>
              <w:widowControl/>
              <w:ind w:firstLine="5950" w:firstLineChars="2500"/>
              <w:jc w:val="both"/>
              <w:textAlignment w:val="bottom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年   月   日</w:t>
            </w:r>
          </w:p>
        </w:tc>
      </w:tr>
    </w:tbl>
    <w:p>
      <w:pPr>
        <w:widowControl/>
        <w:ind w:firstLine="556" w:firstLineChars="200"/>
        <w:jc w:val="left"/>
        <w:textAlignment w:val="bottom"/>
        <w:rPr>
          <w:rFonts w:hint="eastAsia" w:ascii="宋体" w:hAnsi="宋体" w:cs="宋体"/>
          <w:color w:val="000000"/>
          <w:sz w:val="28"/>
          <w:szCs w:val="28"/>
          <w:lang w:eastAsia="zh-CN"/>
        </w:rPr>
        <w:sectPr>
          <w:headerReference r:id="rId4" w:type="first"/>
          <w:footerReference r:id="rId7" w:type="first"/>
          <w:footerReference r:id="rId5" w:type="default"/>
          <w:headerReference r:id="rId3" w:type="even"/>
          <w:footerReference r:id="rId6" w:type="even"/>
          <w:pgSz w:w="11906" w:h="16838"/>
          <w:pgMar w:top="1531" w:right="1417" w:bottom="1531" w:left="1417" w:header="851" w:footer="1361" w:gutter="0"/>
          <w:pgNumType w:fmt="numberInDash"/>
          <w:cols w:space="720" w:num="1"/>
          <w:docGrid w:type="linesAndChars" w:linePitch="596" w:charSpace="-439"/>
        </w:sect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备注：该表一式两份</w:t>
      </w:r>
    </w:p>
    <w:p>
      <w:pPr>
        <w:spacing w:line="360" w:lineRule="exact"/>
        <w:jc w:val="left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2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</w:p>
    <w:p>
      <w:pPr>
        <w:snapToGrid w:val="0"/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劳动者参加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  <w:lang w:eastAsia="zh-CN"/>
        </w:rPr>
        <w:t>社会</w:t>
      </w: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保险名单</w:t>
      </w:r>
    </w:p>
    <w:p>
      <w:pPr>
        <w:snapToGrid w:val="0"/>
        <w:ind w:firstLine="636" w:firstLineChars="200"/>
        <w:rPr>
          <w:rFonts w:hint="eastAsia" w:ascii="楷体_GB2312" w:hAnsi="楷体_GB2312" w:eastAsia="楷体_GB2312" w:cs="楷体_GB2312"/>
          <w:sz w:val="32"/>
          <w:szCs w:val="32"/>
          <w:highlight w:val="none"/>
        </w:rPr>
      </w:pPr>
    </w:p>
    <w:p>
      <w:pPr>
        <w:snapToGrid w:val="0"/>
        <w:rPr>
          <w:rFonts w:hint="eastAsia" w:ascii="仿宋_GB2312" w:hAnsi="仿宋_GB2312" w:eastAsia="仿宋_GB2312" w:cs="仿宋_GB2312"/>
          <w:sz w:val="32"/>
          <w:szCs w:val="4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eastAsia="zh-CN"/>
        </w:rPr>
        <w:t>名称</w:t>
      </w: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（盖章）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：</w:t>
      </w:r>
      <w:r>
        <w:rPr>
          <w:rFonts w:hint="eastAsia" w:ascii="仿宋_GB2312" w:hAnsi="仿宋_GB2312" w:eastAsia="仿宋_GB2312" w:cs="仿宋_GB2312"/>
          <w:sz w:val="32"/>
          <w:szCs w:val="48"/>
          <w:highlight w:val="none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32"/>
          <w:szCs w:val="48"/>
          <w:highlight w:val="non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日期：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23"/>
        <w:gridCol w:w="2246"/>
        <w:gridCol w:w="1331"/>
        <w:gridCol w:w="935"/>
        <w:gridCol w:w="1104"/>
        <w:gridCol w:w="2692"/>
        <w:gridCol w:w="1927"/>
        <w:gridCol w:w="1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2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eastAsia="zh-CN"/>
              </w:rPr>
              <w:t>险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eastAsia="zh-CN"/>
              </w:rPr>
              <w:t>种</w:t>
            </w:r>
          </w:p>
          <w:p>
            <w:pPr>
              <w:pStyle w:val="3"/>
              <w:rPr>
                <w:rFonts w:hint="eastAsia" w:eastAsia="微软雅黑"/>
                <w:b w:val="0"/>
                <w:bCs w:val="0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18"/>
                <w:szCs w:val="18"/>
                <w:highlight w:val="none"/>
                <w:lang w:val="en-US" w:eastAsia="zh-CN"/>
              </w:rPr>
              <w:t>(养老、工伤、失业)</w:t>
            </w:r>
          </w:p>
        </w:tc>
        <w:tc>
          <w:tcPr>
            <w:tcW w:w="11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参保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区间</w:t>
            </w:r>
          </w:p>
        </w:tc>
        <w:tc>
          <w:tcPr>
            <w:tcW w:w="2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  <w:lang w:eastAsia="zh-CN"/>
              </w:rPr>
              <w:t>工作单位</w:t>
            </w: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银行卡号</w:t>
            </w: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highlight w:val="none"/>
              </w:rPr>
              <w:t>开户行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4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246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33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1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2692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92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  <w:tc>
          <w:tcPr>
            <w:tcW w:w="125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highlight w:val="none"/>
              </w:rPr>
            </w:pPr>
          </w:p>
        </w:tc>
      </w:tr>
    </w:tbl>
    <w:p>
      <w:pPr>
        <w:snapToGrid w:val="0"/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</w:pPr>
    </w:p>
    <w:p>
      <w:pPr>
        <w:snapToGrid w:val="0"/>
        <w:rPr>
          <w:rFonts w:hint="default" w:ascii="仿宋_GB2312" w:hAnsi="仿宋_GB2312" w:cs="仿宋_GB2312"/>
          <w:sz w:val="28"/>
          <w:szCs w:val="28"/>
          <w:highlight w:val="none"/>
          <w:lang w:val="en-US" w:eastAsia="zh-CN"/>
        </w:rPr>
        <w:sectPr>
          <w:pgSz w:w="16838" w:h="11906" w:orient="landscape"/>
          <w:pgMar w:top="1587" w:right="2098" w:bottom="1474" w:left="1587" w:header="851" w:footer="1361" w:gutter="0"/>
          <w:pgNumType w:fmt="numberInDash"/>
          <w:cols w:space="720" w:num="1"/>
          <w:docGrid w:type="linesAndChars" w:linePitch="631" w:charSpace="-439"/>
        </w:sectPr>
      </w:pPr>
      <w:r>
        <w:rPr>
          <w:rFonts w:hint="eastAsia" w:ascii="仿宋_GB2312" w:hAnsi="仿宋_GB2312" w:cs="仿宋_GB2312"/>
          <w:sz w:val="28"/>
          <w:szCs w:val="28"/>
          <w:highlight w:val="none"/>
          <w:lang w:eastAsia="zh-CN"/>
        </w:rPr>
        <w:t>备注：该表一式两份，企业或单位申请补助的可不填写银行卡号、开户行。</w:t>
      </w:r>
    </w:p>
    <w:p>
      <w:pPr>
        <w:spacing w:line="596" w:lineRule="exact"/>
        <w:jc w:val="left"/>
        <w:textAlignment w:val="top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3</w:t>
      </w: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  <w:t>有组织闽宁劳务协作备案表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24"/>
          <w:highlight w:val="none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</w:rPr>
        <w:t xml:space="preserve">  </w:t>
      </w:r>
    </w:p>
    <w:p>
      <w:pPr>
        <w:snapToGrid w:val="0"/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highlight w:val="none"/>
        </w:rPr>
      </w:pPr>
      <w:r>
        <w:rPr>
          <w:rFonts w:hint="eastAsia" w:ascii="仿宋_GB2312" w:hAnsi="仿宋_GB2312" w:cs="仿宋_GB2312"/>
          <w:color w:val="000000"/>
          <w:sz w:val="28"/>
          <w:szCs w:val="28"/>
          <w:highlight w:val="none"/>
          <w:lang w:val="en-US" w:eastAsia="zh-CN"/>
        </w:rPr>
        <w:t xml:space="preserve">                                   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highlight w:val="none"/>
        </w:rPr>
        <w:t>填写日期：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7"/>
        <w:gridCol w:w="2190"/>
        <w:gridCol w:w="1380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机构名称</w:t>
            </w:r>
          </w:p>
        </w:tc>
        <w:tc>
          <w:tcPr>
            <w:tcW w:w="68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87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法人姓名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法人身份证</w:t>
            </w: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eastAsia="zh-CN"/>
              </w:rPr>
              <w:t>号码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330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5" w:hRule="atLeast"/>
          <w:jc w:val="center"/>
        </w:trPr>
        <w:tc>
          <w:tcPr>
            <w:tcW w:w="2187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</w:rPr>
              <w:t>备案事项</w:t>
            </w:r>
          </w:p>
        </w:tc>
        <w:tc>
          <w:tcPr>
            <w:tcW w:w="6874" w:type="dxa"/>
            <w:gridSpan w:val="3"/>
            <w:noWrap w:val="0"/>
            <w:vAlign w:val="center"/>
          </w:tcPr>
          <w:p>
            <w:pPr>
              <w:snapToGrid w:val="0"/>
              <w:ind w:firstLine="476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为推动宁夏XX县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脱贫人口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就业工作，现拟从XX县有组织输出XX名劳动者赴福建XX县（市、区）XX企业就业。我司将全程负责劳动者的岗位推荐，赴闽交通，入企就业安排等相关事宜，特此备案。拟赴闽就业人员名单附后。</w:t>
            </w:r>
          </w:p>
          <w:p>
            <w:pPr>
              <w:pStyle w:val="2"/>
              <w:ind w:firstLine="1190" w:firstLineChars="500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  <w:p>
            <w:pPr>
              <w:pStyle w:val="2"/>
              <w:ind w:firstLine="1190" w:firstLineChars="500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/单位名称：                  （公章）</w:t>
            </w:r>
          </w:p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 xml:space="preserve">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0" w:hRule="atLeast"/>
          <w:jc w:val="center"/>
        </w:trPr>
        <w:tc>
          <w:tcPr>
            <w:tcW w:w="4377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输出地意见：</w:t>
            </w:r>
          </w:p>
          <w:p>
            <w:pPr>
              <w:snapToGrid w:val="0"/>
              <w:ind w:firstLine="476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firstLine="476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firstLine="714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firstLine="476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XX公共就业服务机构（公章）</w:t>
            </w:r>
          </w:p>
          <w:p>
            <w:pPr>
              <w:snapToGrid w:val="0"/>
              <w:ind w:firstLine="476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年   月  日</w:t>
            </w:r>
          </w:p>
        </w:tc>
        <w:tc>
          <w:tcPr>
            <w:tcW w:w="4684" w:type="dxa"/>
            <w:gridSpan w:val="2"/>
            <w:noWrap w:val="0"/>
            <w:vAlign w:val="center"/>
          </w:tcPr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输入地意见：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firstLine="714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firstLine="714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firstLine="714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ind w:firstLine="714" w:firstLineChars="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XX公共就业服务机构（公章）</w:t>
            </w:r>
          </w:p>
          <w:p>
            <w:pPr>
              <w:snapToGrid w:val="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     年   月  日</w:t>
            </w:r>
          </w:p>
        </w:tc>
      </w:tr>
    </w:tbl>
    <w:p>
      <w:pPr>
        <w:widowControl/>
        <w:ind w:firstLine="278" w:firstLineChars="100"/>
        <w:jc w:val="left"/>
        <w:textAlignment w:val="bottom"/>
        <w:rPr>
          <w:rFonts w:hint="eastAsia" w:ascii="宋体" w:hAnsi="宋体" w:cs="宋体"/>
          <w:color w:val="000000"/>
          <w:sz w:val="28"/>
          <w:szCs w:val="28"/>
          <w:lang w:eastAsia="zh-CN"/>
        </w:rPr>
        <w:sectPr>
          <w:headerReference r:id="rId9" w:type="first"/>
          <w:footerReference r:id="rId12" w:type="first"/>
          <w:footerReference r:id="rId10" w:type="default"/>
          <w:headerReference r:id="rId8" w:type="even"/>
          <w:footerReference r:id="rId11" w:type="even"/>
          <w:pgSz w:w="11906" w:h="16838"/>
          <w:pgMar w:top="2098" w:right="1474" w:bottom="1587" w:left="1587" w:header="851" w:footer="1361" w:gutter="0"/>
          <w:pgNumType w:fmt="numberInDash"/>
          <w:cols w:space="720" w:num="1"/>
          <w:docGrid w:type="linesAndChars" w:linePitch="596" w:charSpace="-439"/>
        </w:sect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备注：该表一式两份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拟赴闽就业人员名单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185"/>
        <w:gridCol w:w="2085"/>
        <w:gridCol w:w="2160"/>
        <w:gridCol w:w="26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身份证号码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户籍地</w:t>
            </w: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拟入职企业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0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1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  <w:tc>
          <w:tcPr>
            <w:tcW w:w="261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highlight w:val="none"/>
              </w:rPr>
            </w:pP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  <w:highlight w:val="none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jc w:val="left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br w:type="page"/>
      </w: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4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闽宁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劳务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协作社会力量补助申请表</w:t>
      </w:r>
    </w:p>
    <w:tbl>
      <w:tblPr>
        <w:tblStyle w:val="7"/>
        <w:tblpPr w:leftFromText="180" w:rightFromText="180" w:vertAnchor="text" w:horzAnchor="page" w:tblpX="1343" w:tblpY="623"/>
        <w:tblOverlap w:val="never"/>
        <w:tblW w:w="90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3"/>
        <w:gridCol w:w="1965"/>
        <w:gridCol w:w="2137"/>
        <w:gridCol w:w="2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企业/单位名称</w:t>
            </w:r>
          </w:p>
        </w:tc>
        <w:tc>
          <w:tcPr>
            <w:tcW w:w="62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统一社会信用代码</w:t>
            </w:r>
          </w:p>
        </w:tc>
        <w:tc>
          <w:tcPr>
            <w:tcW w:w="62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法人姓名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法人身份证号码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  <w:tc>
          <w:tcPr>
            <w:tcW w:w="213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联系方式</w:t>
            </w:r>
          </w:p>
        </w:tc>
        <w:tc>
          <w:tcPr>
            <w:tcW w:w="2154" w:type="dxa"/>
            <w:noWrap w:val="0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84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转移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西吉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脱贫人口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在</w:t>
            </w: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稳定就业人数</w:t>
            </w:r>
          </w:p>
        </w:tc>
        <w:tc>
          <w:tcPr>
            <w:tcW w:w="62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银行对公账号</w:t>
            </w:r>
          </w:p>
        </w:tc>
        <w:tc>
          <w:tcPr>
            <w:tcW w:w="62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开户银行</w:t>
            </w:r>
          </w:p>
        </w:tc>
        <w:tc>
          <w:tcPr>
            <w:tcW w:w="6256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atLeast"/>
        </w:trPr>
        <w:tc>
          <w:tcPr>
            <w:tcW w:w="284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承诺书</w:t>
            </w:r>
          </w:p>
        </w:tc>
        <w:tc>
          <w:tcPr>
            <w:tcW w:w="6256" w:type="dxa"/>
            <w:gridSpan w:val="3"/>
            <w:noWrap w:val="0"/>
            <w:vAlign w:val="center"/>
          </w:tcPr>
          <w:p>
            <w:pPr>
              <w:snapToGrid w:val="0"/>
              <w:spacing w:line="312" w:lineRule="auto"/>
              <w:ind w:firstLine="476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  <w:p>
            <w:pPr>
              <w:snapToGrid w:val="0"/>
              <w:spacing w:line="312" w:lineRule="auto"/>
              <w:ind w:firstLine="476" w:firstLineChars="2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本公司/校郑重承诺在办理申报闽宁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扶贫劳务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协作社会力量转移劳动力补助过程中所提供的材料真实，如有虚假本公司/校将退回非法所得并承担相应法律责任。</w:t>
            </w:r>
          </w:p>
          <w:p>
            <w:pPr>
              <w:snapToGrid w:val="0"/>
              <w:spacing w:line="560" w:lineRule="exact"/>
              <w:ind w:right="1120" w:firstLine="476" w:firstLineChars="20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    企业/单位名称（公章）： </w:t>
            </w:r>
          </w:p>
          <w:p>
            <w:pPr>
              <w:snapToGrid w:val="0"/>
              <w:spacing w:line="560" w:lineRule="exact"/>
              <w:ind w:right="560" w:firstLine="3094" w:firstLineChars="1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 xml:space="preserve">   年  月  日</w:t>
            </w:r>
          </w:p>
          <w:p>
            <w:pPr>
              <w:spacing w:line="560" w:lineRule="exact"/>
              <w:ind w:right="560" w:firstLine="3094" w:firstLineChars="1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2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  <w:t>县（市）区劳动就业管理中心意见</w:t>
            </w:r>
          </w:p>
        </w:tc>
        <w:tc>
          <w:tcPr>
            <w:tcW w:w="6256" w:type="dxa"/>
            <w:gridSpan w:val="3"/>
            <w:noWrap w:val="0"/>
            <w:vAlign w:val="center"/>
          </w:tcPr>
          <w:p>
            <w:pPr>
              <w:spacing w:line="560" w:lineRule="exact"/>
              <w:ind w:right="560" w:firstLine="4522" w:firstLineChars="19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（公章）</w:t>
            </w:r>
          </w:p>
          <w:p>
            <w:pPr>
              <w:spacing w:line="560" w:lineRule="exact"/>
              <w:ind w:right="560" w:firstLine="3094" w:firstLineChars="1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atLeast"/>
        </w:trPr>
        <w:tc>
          <w:tcPr>
            <w:tcW w:w="28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县（市）区人力资源和社会保障局审核意见</w:t>
            </w:r>
          </w:p>
        </w:tc>
        <w:tc>
          <w:tcPr>
            <w:tcW w:w="6256" w:type="dxa"/>
            <w:gridSpan w:val="3"/>
            <w:noWrap w:val="0"/>
            <w:vAlign w:val="center"/>
          </w:tcPr>
          <w:p>
            <w:pPr>
              <w:spacing w:line="560" w:lineRule="exact"/>
              <w:ind w:right="560" w:firstLine="4522" w:firstLineChars="19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cs="仿宋_GB2312"/>
                <w:sz w:val="24"/>
                <w:szCs w:val="24"/>
                <w:highlight w:val="none"/>
                <w:lang w:eastAsia="zh-CN"/>
              </w:rPr>
              <w:t>（公章）</w:t>
            </w:r>
          </w:p>
          <w:p>
            <w:pPr>
              <w:spacing w:line="560" w:lineRule="exact"/>
              <w:ind w:right="560" w:firstLine="3094" w:firstLineChars="1300"/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highlight w:val="none"/>
              </w:rPr>
              <w:t>年  月  日</w:t>
            </w:r>
          </w:p>
        </w:tc>
      </w:tr>
    </w:tbl>
    <w:p>
      <w:pPr>
        <w:spacing w:line="360" w:lineRule="exact"/>
        <w:jc w:val="left"/>
        <w:rPr>
          <w:rFonts w:hint="eastAsia" w:ascii="仿宋_GB2312" w:hAnsi="仿宋_GB2312" w:cs="仿宋_GB2312"/>
          <w:b/>
          <w:bCs/>
          <w:sz w:val="44"/>
          <w:szCs w:val="44"/>
          <w:highlight w:val="none"/>
        </w:rPr>
      </w:pPr>
    </w:p>
    <w:p>
      <w:pPr>
        <w:widowControl/>
        <w:jc w:val="left"/>
        <w:textAlignment w:val="bottom"/>
        <w:rPr>
          <w:rFonts w:hint="eastAsia" w:ascii="宋体" w:hAnsi="宋体" w:cs="宋体"/>
          <w:color w:val="000000"/>
          <w:sz w:val="28"/>
          <w:szCs w:val="28"/>
          <w:lang w:eastAsia="zh-CN"/>
        </w:rPr>
        <w:sectPr>
          <w:headerReference r:id="rId14" w:type="first"/>
          <w:footerReference r:id="rId17" w:type="first"/>
          <w:footerReference r:id="rId15" w:type="default"/>
          <w:headerReference r:id="rId13" w:type="even"/>
          <w:footerReference r:id="rId16" w:type="even"/>
          <w:pgSz w:w="11906" w:h="16838"/>
          <w:pgMar w:top="2098" w:right="1474" w:bottom="1587" w:left="1587" w:header="851" w:footer="1361" w:gutter="0"/>
          <w:pgNumType w:fmt="numberInDash"/>
          <w:cols w:space="720" w:num="1"/>
          <w:docGrid w:type="linesAndChars" w:linePitch="596" w:charSpace="-439"/>
        </w:sect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备注：该表一式两份</w:t>
      </w:r>
    </w:p>
    <w:p>
      <w:pPr>
        <w:snapToGrid w:val="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5</w:t>
      </w:r>
    </w:p>
    <w:p>
      <w:pPr>
        <w:spacing w:line="560" w:lineRule="exact"/>
        <w:ind w:firstLine="880" w:firstLineChars="201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闽宁劳务协作企业补助申请表</w:t>
      </w:r>
    </w:p>
    <w:tbl>
      <w:tblPr>
        <w:tblStyle w:val="7"/>
        <w:tblpPr w:leftFromText="180" w:rightFromText="180" w:vertAnchor="text" w:horzAnchor="page" w:tblpXSpec="center" w:tblpY="372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2112"/>
        <w:gridCol w:w="234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法人姓名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法人身份证号码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napToGrid w:val="0"/>
              <w:spacing w:line="560" w:lineRule="exact"/>
              <w:ind w:left="-5390" w:leftChars="-1695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before="178" w:beforeLines="30" w:after="178" w:afterLines="3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吸纳</w:t>
            </w:r>
            <w:r>
              <w:rPr>
                <w:rFonts w:hint="eastAsia" w:ascii="仿宋_GB2312" w:hAnsi="仿宋_GB2312" w:cs="仿宋_GB2312"/>
                <w:sz w:val="28"/>
                <w:szCs w:val="28"/>
                <w:highlight w:val="none"/>
                <w:lang w:eastAsia="zh-CN"/>
              </w:rPr>
              <w:t>西吉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脱贫人口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稳定就业人数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银行对公账号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1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承诺书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312" w:lineRule="auto"/>
              <w:ind w:firstLine="556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12" w:lineRule="auto"/>
              <w:ind w:firstLine="556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本公司/单位郑重承诺在办理申报闽宁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扶贫劳务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协作企业吸纳就业补助过程中所提供的材料真实，如有虚假本公司/单位将退回非法所得并承担相应法律责任。</w:t>
            </w:r>
          </w:p>
          <w:p>
            <w:pPr>
              <w:snapToGrid w:val="0"/>
              <w:spacing w:line="560" w:lineRule="exact"/>
              <w:ind w:right="1120" w:firstLine="556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企业名称（公章）： </w:t>
            </w:r>
          </w:p>
          <w:p>
            <w:pPr>
              <w:snapToGrid w:val="0"/>
              <w:spacing w:line="560" w:lineRule="exact"/>
              <w:ind w:right="560" w:firstLine="3614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年  月  日</w:t>
            </w:r>
          </w:p>
          <w:p>
            <w:pPr>
              <w:snapToGrid w:val="0"/>
              <w:spacing w:line="560" w:lineRule="exact"/>
              <w:ind w:right="560" w:firstLine="3614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highlight w:val="none"/>
          <w:lang w:val="en-US" w:eastAsia="zh-CN"/>
        </w:rPr>
      </w:pPr>
    </w:p>
    <w:p>
      <w:pPr>
        <w:widowControl/>
        <w:ind w:firstLine="278" w:firstLineChars="100"/>
        <w:jc w:val="left"/>
        <w:textAlignment w:val="bottom"/>
        <w:rPr>
          <w:rFonts w:hint="eastAsia" w:ascii="宋体" w:hAnsi="宋体" w:cs="宋体"/>
          <w:color w:val="000000"/>
          <w:sz w:val="28"/>
          <w:szCs w:val="28"/>
          <w:lang w:eastAsia="zh-CN"/>
        </w:rPr>
        <w:sectPr>
          <w:headerReference r:id="rId20" w:type="first"/>
          <w:footerReference r:id="rId23" w:type="first"/>
          <w:headerReference r:id="rId18" w:type="default"/>
          <w:footerReference r:id="rId21" w:type="default"/>
          <w:headerReference r:id="rId19" w:type="even"/>
          <w:footerReference r:id="rId22" w:type="even"/>
          <w:pgSz w:w="11906" w:h="16838"/>
          <w:pgMar w:top="2098" w:right="1474" w:bottom="1587" w:left="1587" w:header="851" w:footer="1361" w:gutter="0"/>
          <w:pgNumType w:fmt="numberInDash"/>
          <w:cols w:space="720" w:num="1"/>
          <w:docGrid w:type="linesAndChars" w:linePitch="596" w:charSpace="-439"/>
        </w:sect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备注：该表一式两份</w:t>
      </w:r>
    </w:p>
    <w:p>
      <w:pPr>
        <w:snapToGrid w:val="0"/>
        <w:rPr>
          <w:rFonts w:hint="default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line="240" w:lineRule="auto"/>
        <w:ind w:right="0" w:firstLine="1314" w:firstLineChars="300"/>
        <w:jc w:val="both"/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u w:val="none"/>
          <w:shd w:val="clear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u w:val="none"/>
          <w:shd w:val="clear"/>
          <w:lang w:val="en-US" w:eastAsia="zh-CN" w:bidi="ar-SA"/>
        </w:rPr>
        <w:t>企业</w:t>
      </w:r>
      <w:r>
        <w:rPr>
          <w:rFonts w:hint="eastAsia" w:cs="宋体"/>
          <w:b/>
          <w:bCs/>
          <w:kern w:val="2"/>
          <w:sz w:val="44"/>
          <w:szCs w:val="44"/>
          <w:highlight w:val="none"/>
          <w:u w:val="none"/>
          <w:shd w:val="clear"/>
          <w:lang w:val="en-US" w:eastAsia="zh-CN" w:bidi="ar-SA"/>
        </w:rPr>
        <w:t>（中介）</w:t>
      </w:r>
      <w:r>
        <w:rPr>
          <w:rFonts w:hint="eastAsia" w:ascii="宋体" w:hAnsi="宋体" w:eastAsia="宋体" w:cs="宋体"/>
          <w:b/>
          <w:bCs/>
          <w:kern w:val="2"/>
          <w:sz w:val="44"/>
          <w:szCs w:val="44"/>
          <w:highlight w:val="none"/>
          <w:u w:val="none"/>
          <w:shd w:val="clear"/>
          <w:lang w:val="en-US" w:eastAsia="zh-CN" w:bidi="ar-SA"/>
        </w:rPr>
        <w:t>包车补贴申请表</w:t>
      </w:r>
    </w:p>
    <w:tbl>
      <w:tblPr>
        <w:tblStyle w:val="8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6"/>
        <w:gridCol w:w="852"/>
        <w:gridCol w:w="1919"/>
        <w:gridCol w:w="1818"/>
        <w:gridCol w:w="2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1478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企业（中介）名称</w:t>
            </w:r>
          </w:p>
        </w:tc>
        <w:tc>
          <w:tcPr>
            <w:tcW w:w="3521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  <w:jc w:val="center"/>
        </w:trPr>
        <w:tc>
          <w:tcPr>
            <w:tcW w:w="1478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登记注册地</w:t>
            </w:r>
          </w:p>
        </w:tc>
        <w:tc>
          <w:tcPr>
            <w:tcW w:w="3521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478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经办人</w:t>
            </w:r>
          </w:p>
        </w:tc>
        <w:tc>
          <w:tcPr>
            <w:tcW w:w="1059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  <w:tc>
          <w:tcPr>
            <w:tcW w:w="1003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45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100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shd w:val="clear"/>
                <w:lang w:val="en-US" w:eastAsia="zh-CN" w:bidi="ar-SA"/>
              </w:rPr>
              <w:t>接送员工数（人）</w:t>
            </w:r>
          </w:p>
        </w:tc>
        <w:tc>
          <w:tcPr>
            <w:tcW w:w="1529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shd w:val="clear"/>
                <w:lang w:val="en-US" w:eastAsia="zh-CN" w:bidi="ar-SA"/>
              </w:rPr>
            </w:pPr>
          </w:p>
        </w:tc>
        <w:tc>
          <w:tcPr>
            <w:tcW w:w="1003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shd w:val="clear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shd w:val="clear"/>
                <w:lang w:val="en-US" w:eastAsia="zh-CN" w:bidi="ar-SA"/>
              </w:rPr>
              <w:t>包车协议费（元）</w:t>
            </w:r>
          </w:p>
        </w:tc>
        <w:tc>
          <w:tcPr>
            <w:tcW w:w="1458" w:type="pct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highlight w:val="none"/>
                <w:u w:val="none"/>
                <w:shd w:val="clear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78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开户行名称</w:t>
            </w:r>
          </w:p>
        </w:tc>
        <w:tc>
          <w:tcPr>
            <w:tcW w:w="3521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银行账号</w:t>
            </w:r>
          </w:p>
        </w:tc>
        <w:tc>
          <w:tcPr>
            <w:tcW w:w="3521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4" w:hRule="atLeast"/>
          <w:jc w:val="center"/>
        </w:trPr>
        <w:tc>
          <w:tcPr>
            <w:tcW w:w="5000" w:type="pct"/>
            <w:gridSpan w:val="5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 w:firstLine="834" w:firstLineChars="300"/>
              <w:jc w:val="both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本单位保证以上信息真实准确，如有不实，愿承担相应法律责任。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           法人：            （签章）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78" w:type="pct"/>
            <w:gridSpan w:val="2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县（市）区人社局意见</w:t>
            </w:r>
          </w:p>
        </w:tc>
        <w:tc>
          <w:tcPr>
            <w:tcW w:w="3521" w:type="pct"/>
            <w:gridSpan w:val="3"/>
            <w:vAlign w:val="center"/>
          </w:tcPr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>经核实，运送员工人数  人，补助金额   元。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          （签章）</w:t>
            </w:r>
          </w:p>
          <w:p>
            <w:pPr>
              <w:pStyle w:val="12"/>
              <w:keepNext w:val="0"/>
              <w:keepLines w:val="0"/>
              <w:pageBreakBefore w:val="0"/>
              <w:widowControl w:val="0"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right="0"/>
              <w:jc w:val="center"/>
              <w:textAlignment w:val="auto"/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w w:val="100"/>
                <w:position w:val="0"/>
                <w:sz w:val="28"/>
                <w:szCs w:val="28"/>
                <w:vertAlign w:val="baseline"/>
                <w:lang w:val="en-US" w:eastAsia="zh-CN"/>
              </w:rPr>
              <w:t xml:space="preserve">         年   月  日</w:t>
            </w:r>
          </w:p>
        </w:tc>
      </w:tr>
    </w:tbl>
    <w:p>
      <w:pPr>
        <w:widowControl/>
        <w:ind w:firstLine="278" w:firstLineChars="100"/>
        <w:jc w:val="left"/>
        <w:textAlignment w:val="bottom"/>
        <w:rPr>
          <w:rFonts w:hint="eastAsia" w:ascii="宋体" w:hAnsi="宋体" w:cs="宋体"/>
          <w:color w:val="000000"/>
          <w:sz w:val="28"/>
          <w:szCs w:val="28"/>
          <w:lang w:eastAsia="zh-CN"/>
        </w:rPr>
        <w:sectPr>
          <w:headerReference r:id="rId25" w:type="first"/>
          <w:footerReference r:id="rId28" w:type="first"/>
          <w:footerReference r:id="rId26" w:type="default"/>
          <w:headerReference r:id="rId24" w:type="even"/>
          <w:footerReference r:id="rId27" w:type="even"/>
          <w:pgSz w:w="11906" w:h="16838"/>
          <w:pgMar w:top="2098" w:right="1474" w:bottom="1587" w:left="1587" w:header="851" w:footer="1361" w:gutter="0"/>
          <w:pgNumType w:fmt="numberInDash"/>
          <w:cols w:space="720" w:num="1"/>
          <w:docGrid w:type="linesAndChars" w:linePitch="596" w:charSpace="-439"/>
        </w:sectPr>
      </w:pPr>
      <w:r>
        <w:rPr>
          <w:rFonts w:hint="eastAsia" w:ascii="仿宋" w:hAnsi="仿宋" w:eastAsia="仿宋" w:cs="仿宋"/>
          <w:color w:val="000000"/>
          <w:sz w:val="28"/>
          <w:szCs w:val="28"/>
          <w:lang w:eastAsia="zh-CN"/>
        </w:rPr>
        <w:t>备注：该表一式两份</w:t>
      </w:r>
    </w:p>
    <w:p>
      <w:pPr>
        <w:snapToGrid w:val="0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7</w:t>
      </w:r>
    </w:p>
    <w:p>
      <w:pPr>
        <w:spacing w:line="560" w:lineRule="exact"/>
        <w:jc w:val="both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</w:p>
    <w:p>
      <w:pPr>
        <w:spacing w:line="560" w:lineRule="exact"/>
        <w:ind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val="en-US" w:eastAsia="zh-CN"/>
        </w:rPr>
        <w:t>企业开办清真食堂一次性补贴申请表</w:t>
      </w:r>
    </w:p>
    <w:tbl>
      <w:tblPr>
        <w:tblStyle w:val="7"/>
        <w:tblpPr w:leftFromText="180" w:rightFromText="180" w:vertAnchor="text" w:horzAnchor="page" w:tblpXSpec="center" w:tblpY="372"/>
        <w:tblOverlap w:val="never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4"/>
        <w:gridCol w:w="2112"/>
        <w:gridCol w:w="2349"/>
        <w:gridCol w:w="2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企业名称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统一社会信用代码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法人姓名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法人身份证号码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联系人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snapToGrid w:val="0"/>
              <w:spacing w:line="560" w:lineRule="exact"/>
              <w:ind w:left="-5390" w:leftChars="-1695" w:firstLine="0" w:firstLineChars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  <w:tc>
          <w:tcPr>
            <w:tcW w:w="2349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联系方式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银行对公账号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开户银行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  <w:jc w:val="center"/>
        </w:trPr>
        <w:tc>
          <w:tcPr>
            <w:tcW w:w="2844" w:type="dxa"/>
            <w:noWrap w:val="0"/>
            <w:vAlign w:val="center"/>
          </w:tcPr>
          <w:p>
            <w:pPr>
              <w:snapToGrid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承诺书</w:t>
            </w:r>
          </w:p>
        </w:tc>
        <w:tc>
          <w:tcPr>
            <w:tcW w:w="6726" w:type="dxa"/>
            <w:gridSpan w:val="3"/>
            <w:noWrap w:val="0"/>
            <w:vAlign w:val="center"/>
          </w:tcPr>
          <w:p>
            <w:pPr>
              <w:snapToGrid w:val="0"/>
              <w:spacing w:line="312" w:lineRule="auto"/>
              <w:ind w:firstLine="556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312" w:lineRule="auto"/>
              <w:ind w:firstLine="556" w:firstLineChars="2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本公司郑重承诺在办理申报闽宁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eastAsia="zh-CN"/>
              </w:rPr>
              <w:t>劳务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协作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  <w:lang w:val="en-US" w:eastAsia="zh-CN"/>
              </w:rPr>
              <w:t>企业开办清真食堂一次性补贴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>过程中所提供的材料真实，如有虚假本公司将退回非法所得并承担相应法律责任。</w:t>
            </w:r>
          </w:p>
          <w:p>
            <w:pPr>
              <w:snapToGrid w:val="0"/>
              <w:spacing w:line="560" w:lineRule="exact"/>
              <w:ind w:right="1120" w:firstLine="556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    企业名称（公章）： </w:t>
            </w:r>
          </w:p>
          <w:p>
            <w:pPr>
              <w:snapToGrid w:val="0"/>
              <w:spacing w:line="560" w:lineRule="exact"/>
              <w:ind w:right="560" w:firstLine="3614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  <w:t xml:space="preserve">   年  月  日</w:t>
            </w:r>
          </w:p>
          <w:p>
            <w:pPr>
              <w:snapToGrid w:val="0"/>
              <w:spacing w:line="560" w:lineRule="exact"/>
              <w:ind w:right="560" w:firstLine="3614" w:firstLineChars="1300"/>
              <w:rPr>
                <w:rFonts w:hint="eastAsia" w:ascii="仿宋_GB2312" w:hAnsi="仿宋_GB2312" w:eastAsia="仿宋_GB2312" w:cs="仿宋_GB2312"/>
                <w:sz w:val="28"/>
                <w:szCs w:val="2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10"/>
          <w:szCs w:val="10"/>
          <w:highlight w:val="none"/>
          <w:lang w:val="en-US" w:eastAsia="zh-CN"/>
        </w:rPr>
      </w:pPr>
    </w:p>
    <w:p>
      <w:pPr>
        <w:widowControl/>
        <w:ind w:firstLine="278" w:firstLineChars="100"/>
        <w:jc w:val="left"/>
        <w:textAlignment w:val="bottom"/>
        <w:rPr>
          <w:rFonts w:hint="eastAsia" w:ascii="宋体" w:hAnsi="宋体" w:cs="宋体"/>
          <w:color w:val="000000"/>
          <w:sz w:val="28"/>
          <w:szCs w:val="28"/>
          <w:lang w:eastAsia="zh-CN"/>
        </w:rPr>
      </w:pPr>
      <w:r>
        <w:rPr>
          <w:rFonts w:hint="eastAsia" w:ascii="宋体" w:hAnsi="宋体" w:cs="宋体"/>
          <w:color w:val="000000"/>
          <w:sz w:val="28"/>
          <w:szCs w:val="28"/>
          <w:lang w:eastAsia="zh-CN"/>
        </w:rPr>
        <w:t>备注：该表一式两份</w:t>
      </w:r>
    </w:p>
    <w:p>
      <w:pPr>
        <w:bidi w:val="0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 w:bidi="ar-SA"/>
        </w:rPr>
      </w:pPr>
    </w:p>
    <w:p>
      <w:pPr>
        <w:tabs>
          <w:tab w:val="left" w:pos="3639"/>
        </w:tabs>
        <w:bidi w:val="0"/>
        <w:jc w:val="left"/>
        <w:rPr>
          <w:rFonts w:hint="default" w:ascii="仿宋" w:hAnsi="仿宋" w:eastAsia="仿宋" w:cs="仿宋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ab/>
      </w:r>
    </w:p>
    <w:sectPr>
      <w:headerReference r:id="rId29" w:type="default"/>
      <w:footerReference r:id="rId30" w:type="default"/>
      <w:pgSz w:w="11906" w:h="16838"/>
      <w:pgMar w:top="2098" w:right="1418" w:bottom="1588" w:left="1588" w:header="851" w:footer="1361" w:gutter="0"/>
      <w:pgNumType w:fmt="numberInDash"/>
      <w:cols w:space="720" w:num="1"/>
      <w:docGrid w:type="linesAndChars" w:linePitch="596" w:charSpace="-43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20" w:rightChars="100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20" w:rightChars="100"/>
                      <w:jc w:val="center"/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7" name="文本框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20" w:rightChars="100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m7FqcoBAACb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dvKXHc4sTPP3+cfz2eH74T&#10;9KFAfYAa8+4CZqbhvR9wbWY/oDPzHlS0+YuMCMZR3tNFXjkkIvKj1XK1qjAkMDZfEJ89PQ8R0gfp&#10;LclGQyPOr8jKj58gjalzSq7m/K02pszQuL8ciJk9LPc+9pitNOyGidDOtyfk0+PoG+pw0ykxHx0q&#10;m7dkNuJs7GbjEKLed2WNcj0I7w4Jmyi95Qoj7FQYZ1bYTfuVl+LPe8l6+qc2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rm7Fq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20" w:rightChars="100"/>
                      <w:jc w:val="center"/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ind w:left="320" w:leftChars="100"/>
      <w:jc w:val="left"/>
      <w:rPr>
        <w:rStyle w:val="10"/>
        <w:rFonts w:hint="eastAsia" w:ascii="宋体" w:hAnsi="宋体" w:eastAsia="宋体" w:cs="Times New Roman"/>
        <w:kern w:val="2"/>
        <w:sz w:val="18"/>
        <w:szCs w:val="18"/>
        <w:lang w:val="en-US" w:eastAsia="zh-CN" w:bidi="ar-SA"/>
      </w:rPr>
    </w:pP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t>4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hint="eastAsia"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6" name="文本框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GDQB4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20" w:rightChars="100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643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QLugMoBAACb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9TYnjFid+/vnj/OvP+fd3&#10;gj4UqA9QY959wMw0vPMDrs3sB3Rm3oOKNn+REcE4ynu6yCuHRER+tFquVhWGBMbmC+Kzh+chQnov&#10;vSXZaGjE+RVZ+fEjpDF1TsnVnL/TxpQZGvePAzGzh+Xexx6zlYbdMBHa+faEfHocfUMdbjol5oND&#10;ZfOWzEacjd1sHELU+66sUa4H4faQsInSW64wwk6FcWaF3bRfeSke30vWwz+1+Q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QLug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20" w:rightChars="100"/>
                      <w:jc w:val="center"/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ind w:left="320" w:leftChars="100"/>
      <w:jc w:val="left"/>
      <w:rPr>
        <w:rStyle w:val="10"/>
        <w:rFonts w:hint="eastAsia" w:ascii="宋体" w:hAnsi="宋体" w:eastAsia="宋体" w:cs="Times New Roman"/>
        <w:kern w:val="2"/>
        <w:sz w:val="18"/>
        <w:szCs w:val="18"/>
        <w:lang w:val="en-US" w:eastAsia="zh-CN" w:bidi="ar-SA"/>
      </w:rPr>
    </w:pP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t>4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hint="eastAsia"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745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WErUc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X2zpM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nWErU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7" name="文本框 3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20" w:rightChars="100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4AZcc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20" w:rightChars="100"/>
                      <w:jc w:val="center"/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ind w:left="320" w:leftChars="100"/>
      <w:jc w:val="left"/>
      <w:rPr>
        <w:rStyle w:val="10"/>
        <w:rFonts w:hint="eastAsia" w:ascii="宋体" w:hAnsi="宋体" w:eastAsia="宋体" w:cs="Times New Roman"/>
        <w:kern w:val="2"/>
        <w:sz w:val="18"/>
        <w:szCs w:val="18"/>
        <w:lang w:val="en-US" w:eastAsia="zh-CN" w:bidi="ar-SA"/>
      </w:rPr>
    </w:pP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t>4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hint="eastAsia"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1Tgzx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20" w:rightChars="100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I/3icgBAACb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teUOG5x4pcf3y8/f19+fSPo&#10;Q4GGAA3m3QfMTONbP+LaLH5AZ+Y9qmjzFxkRjKO856u8ckxE5Efrer2uMCQwtlwQnz08DxHSO+kt&#10;yUZLI86vyMpPHyBNqUtKrub8nTamzNC4vxyImT0s9z71mK007seZ0N53Z+Qz4Ohb6nDTKTHvHSqb&#10;t2Qx4mLsF+MYoj70ZY1yPQhvjgmbKL3lChPsXBhnVtjN+5WX4vG9ZD38U9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CSP94nIAQAAmw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20" w:rightChars="100"/>
                      <w:jc w:val="center"/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ind w:left="320" w:leftChars="100"/>
      <w:jc w:val="left"/>
      <w:rPr>
        <w:rStyle w:val="10"/>
        <w:rFonts w:hint="eastAsia" w:ascii="宋体" w:hAnsi="宋体" w:eastAsia="宋体" w:cs="Times New Roman"/>
        <w:kern w:val="2"/>
        <w:sz w:val="18"/>
        <w:szCs w:val="18"/>
        <w:lang w:val="en-US" w:eastAsia="zh-CN" w:bidi="ar-SA"/>
      </w:rPr>
    </w:pP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t>4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hint="eastAsia"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336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S3JIMkBAACb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pt6GpJieMWJ375+ePy68/l93eC&#10;PhSoD1Bj3n3AzDS88wOuzewHdGbeg4o2f5ERwTjKe77KK4dERH60Xq3XFYYExuYL4rOH5yFCei+9&#10;JdloaMT5FVn56SOkMXVOydWcv9PGlBka948DMbOH5d7HHrOVhv0wEdr79ox8ehx9Qx1uOiXmg0Nl&#10;85bMRpyN/WwcQ9SHrqxRrgfh9piwidJbrjDCToVxZoXdtF95KR7fS9bDP7X9C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CdLckgyQEAAJs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 w:firstLine="36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ind w:right="320" w:rightChars="100"/>
                            <w:jc w:val="center"/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Style w:val="10"/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8z7AMoBAACbAwAADgAAAGRycy9lMm9Eb2MueG1srVPNjtMwEL6vxDtY&#10;vlNnK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F8z7A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ind w:right="320" w:rightChars="100"/>
                      <w:jc w:val="center"/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Style w:val="10"/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rap="around" w:vAnchor="text" w:hAnchor="margin" w:xAlign="outside" w:y="1"/>
      <w:widowControl w:val="0"/>
      <w:snapToGrid w:val="0"/>
      <w:ind w:left="320" w:leftChars="100"/>
      <w:jc w:val="left"/>
      <w:rPr>
        <w:rStyle w:val="10"/>
        <w:rFonts w:hint="eastAsia" w:ascii="宋体" w:hAnsi="宋体" w:eastAsia="宋体" w:cs="Times New Roman"/>
        <w:kern w:val="2"/>
        <w:sz w:val="18"/>
        <w:szCs w:val="18"/>
        <w:lang w:val="en-US" w:eastAsia="zh-CN" w:bidi="ar-SA"/>
      </w:rPr>
    </w:pP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— 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begin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instrText xml:space="preserve">PAGE  </w:instrTex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separate"/>
    </w:r>
    <w:r>
      <w:rPr>
        <w:rStyle w:val="10"/>
        <w:rFonts w:ascii="宋体" w:hAnsi="宋体" w:eastAsia="宋体" w:cs="Times New Roman"/>
        <w:kern w:val="2"/>
        <w:sz w:val="28"/>
        <w:szCs w:val="28"/>
        <w:lang w:val="en-US" w:eastAsia="zh-CN" w:bidi="ar-SA"/>
      </w:rPr>
      <w:t>4</w:t>
    </w:r>
    <w:r>
      <w:rPr>
        <w:rFonts w:ascii="宋体" w:hAnsi="宋体" w:eastAsia="宋体" w:cs="Times New Roman"/>
        <w:kern w:val="2"/>
        <w:sz w:val="28"/>
        <w:szCs w:val="28"/>
        <w:lang w:val="en-US" w:eastAsia="zh-CN" w:bidi="ar-SA"/>
      </w:rPr>
      <w:fldChar w:fldCharType="end"/>
    </w:r>
    <w:r>
      <w:rPr>
        <w:rStyle w:val="10"/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  <w:t xml:space="preserve"> —</w:t>
    </w:r>
  </w:p>
  <w:p>
    <w:pPr>
      <w:widowControl w:val="0"/>
      <w:snapToGrid w:val="0"/>
      <w:ind w:right="360" w:firstLine="360"/>
      <w:jc w:val="left"/>
      <w:rPr>
        <w:rFonts w:hint="eastAsia"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540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DOqXm5zwAAAAUBAAAPAAAAAAAAAAEAIAAAACIAAABkcnMvZG93bnJldi54&#10;bWxQSwECFAAUAAAACACHTuJAjOwyWMoBAACbAwAADgAAAAAAAAABACAAAAAeAQAAZHJzL2Uyb0Rv&#10;Yy54bWxQSwUGAAAAAAYABgBZAQAAW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- 1 -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0"/>
      </w:pBdr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F12081"/>
    <w:multiLevelType w:val="singleLevel"/>
    <w:tmpl w:val="A7F12081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F5ABAF0"/>
    <w:multiLevelType w:val="singleLevel"/>
    <w:tmpl w:val="4F5ABAF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E6E06A4"/>
    <w:multiLevelType w:val="singleLevel"/>
    <w:tmpl w:val="7E6E06A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kNjVkNjEyZGU2OWM4NGFjNThiNDJiMWQzYmRhNjcifQ=="/>
  </w:docVars>
  <w:rsids>
    <w:rsidRoot w:val="7A7B2BBE"/>
    <w:rsid w:val="0228714B"/>
    <w:rsid w:val="06DE3C53"/>
    <w:rsid w:val="0A033CA1"/>
    <w:rsid w:val="0EAA6206"/>
    <w:rsid w:val="11AE592F"/>
    <w:rsid w:val="124F5746"/>
    <w:rsid w:val="1AB514CF"/>
    <w:rsid w:val="1B03144B"/>
    <w:rsid w:val="251515EE"/>
    <w:rsid w:val="27FA5EE2"/>
    <w:rsid w:val="3508282E"/>
    <w:rsid w:val="360A6ECA"/>
    <w:rsid w:val="367B001B"/>
    <w:rsid w:val="38464EDC"/>
    <w:rsid w:val="3AAC2F93"/>
    <w:rsid w:val="3CAB2863"/>
    <w:rsid w:val="48D24F85"/>
    <w:rsid w:val="4A2518CD"/>
    <w:rsid w:val="4BDB30F1"/>
    <w:rsid w:val="5274417C"/>
    <w:rsid w:val="55116DFB"/>
    <w:rsid w:val="5C8107EB"/>
    <w:rsid w:val="64324193"/>
    <w:rsid w:val="64493BDC"/>
    <w:rsid w:val="67824972"/>
    <w:rsid w:val="681346C3"/>
    <w:rsid w:val="6D1D4951"/>
    <w:rsid w:val="71327AFA"/>
    <w:rsid w:val="75392F1C"/>
    <w:rsid w:val="77CC64C0"/>
    <w:rsid w:val="7A7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1"/>
    <w:qFormat/>
    <w:uiPriority w:val="0"/>
    <w:rPr>
      <w:sz w:val="18"/>
      <w:szCs w:val="18"/>
    </w:rPr>
  </w:style>
  <w:style w:type="paragraph" w:styleId="3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  <w:style w:type="paragraph" w:styleId="4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Body text|3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12">
    <w:name w:val="Body text|2"/>
    <w:basedOn w:val="1"/>
    <w:qFormat/>
    <w:uiPriority w:val="0"/>
    <w:pPr>
      <w:widowControl w:val="0"/>
      <w:shd w:val="clear" w:color="auto" w:fill="auto"/>
      <w:spacing w:after="46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13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Other|1"/>
    <w:basedOn w:val="1"/>
    <w:qFormat/>
    <w:uiPriority w:val="0"/>
    <w:pPr>
      <w:widowControl w:val="0"/>
      <w:shd w:val="clear" w:color="auto" w:fill="auto"/>
    </w:pPr>
    <w:rPr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6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numbering" Target="numbering.xml"/><Relationship Id="rId32" Type="http://schemas.openxmlformats.org/officeDocument/2006/relationships/customXml" Target="../customXml/item1.xml"/><Relationship Id="rId31" Type="http://schemas.openxmlformats.org/officeDocument/2006/relationships/theme" Target="theme/theme1.xml"/><Relationship Id="rId30" Type="http://schemas.openxmlformats.org/officeDocument/2006/relationships/footer" Target="footer16.xml"/><Relationship Id="rId3" Type="http://schemas.openxmlformats.org/officeDocument/2006/relationships/header" Target="header1.xml"/><Relationship Id="rId29" Type="http://schemas.openxmlformats.org/officeDocument/2006/relationships/header" Target="header12.xml"/><Relationship Id="rId28" Type="http://schemas.openxmlformats.org/officeDocument/2006/relationships/footer" Target="footer15.xml"/><Relationship Id="rId27" Type="http://schemas.openxmlformats.org/officeDocument/2006/relationships/footer" Target="footer14.xml"/><Relationship Id="rId26" Type="http://schemas.openxmlformats.org/officeDocument/2006/relationships/footer" Target="footer13.xml"/><Relationship Id="rId25" Type="http://schemas.openxmlformats.org/officeDocument/2006/relationships/header" Target="header11.xml"/><Relationship Id="rId24" Type="http://schemas.openxmlformats.org/officeDocument/2006/relationships/header" Target="header10.xml"/><Relationship Id="rId23" Type="http://schemas.openxmlformats.org/officeDocument/2006/relationships/footer" Target="footer12.xml"/><Relationship Id="rId22" Type="http://schemas.openxmlformats.org/officeDocument/2006/relationships/footer" Target="footer11.xml"/><Relationship Id="rId21" Type="http://schemas.openxmlformats.org/officeDocument/2006/relationships/footer" Target="footer10.xml"/><Relationship Id="rId20" Type="http://schemas.openxmlformats.org/officeDocument/2006/relationships/header" Target="header9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header" Target="header7.xml"/><Relationship Id="rId17" Type="http://schemas.openxmlformats.org/officeDocument/2006/relationships/footer" Target="footer9.xml"/><Relationship Id="rId16" Type="http://schemas.openxmlformats.org/officeDocument/2006/relationships/footer" Target="footer8.xml"/><Relationship Id="rId15" Type="http://schemas.openxmlformats.org/officeDocument/2006/relationships/footer" Target="footer7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3427</Words>
  <Characters>3575</Characters>
  <Lines>0</Lines>
  <Paragraphs>0</Paragraphs>
  <TotalTime>9</TotalTime>
  <ScaleCrop>false</ScaleCrop>
  <LinksUpToDate>false</LinksUpToDate>
  <CharactersWithSpaces>5058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2021-10-25T01:27:00Z</dcterms:created>
  <dc:creator>Administrator</dc:creator>
  <cp:lastModifiedBy>ZT</cp:lastModifiedBy>
  <dcterms:modified xsi:type="dcterms:W3CDTF">2023-03-28T08:43:08Z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22FB13D5E86D45D5BD7D630DC3FE2B65</vt:lpwstr>
  </property>
</Properties>
</file>