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宋体"/>
          <w:b/>
          <w:color w:val="000000"/>
          <w:sz w:val="44"/>
          <w:szCs w:val="44"/>
          <w:lang w:val="en-US" w:eastAsia="zh-CN"/>
        </w:rPr>
      </w:pPr>
      <w:bookmarkStart w:id="0" w:name="_GoBack"/>
      <w:bookmarkEnd w:id="0"/>
      <w:r>
        <w:rPr>
          <w:rFonts w:hint="eastAsia" w:ascii="仿宋" w:hAnsi="仿宋" w:eastAsia="仿宋" w:cs="Arial"/>
          <w:b/>
          <w:bCs/>
          <w:color w:val="000000"/>
          <w:kern w:val="0"/>
          <w:sz w:val="44"/>
          <w:szCs w:val="44"/>
          <w:lang w:val="en-US" w:eastAsia="zh-CN"/>
        </w:rPr>
        <w:t>2020</w:t>
      </w:r>
      <w:r>
        <w:rPr>
          <w:rFonts w:hint="eastAsia" w:ascii="仿宋" w:hAnsi="仿宋" w:eastAsia="仿宋" w:cs="Arial"/>
          <w:b/>
          <w:bCs/>
          <w:color w:val="000000"/>
          <w:kern w:val="0"/>
          <w:sz w:val="44"/>
          <w:szCs w:val="44"/>
        </w:rPr>
        <w:t>年</w:t>
      </w:r>
      <w:r>
        <w:rPr>
          <w:rFonts w:hint="eastAsia" w:ascii="仿宋" w:hAnsi="仿宋" w:eastAsia="仿宋" w:cs="Arial"/>
          <w:b/>
          <w:bCs/>
          <w:color w:val="000000"/>
          <w:kern w:val="0"/>
          <w:sz w:val="44"/>
          <w:szCs w:val="44"/>
          <w:lang w:val="en-US" w:eastAsia="zh-CN"/>
        </w:rPr>
        <w:t>福清市</w:t>
      </w:r>
      <w:r>
        <w:rPr>
          <w:rFonts w:hint="eastAsia" w:ascii="仿宋" w:hAnsi="仿宋" w:eastAsia="仿宋" w:cs="宋体"/>
          <w:b/>
          <w:color w:val="000000"/>
          <w:sz w:val="44"/>
          <w:szCs w:val="44"/>
          <w:lang w:val="en-US" w:eastAsia="zh-CN"/>
        </w:rPr>
        <w:t>水稻生产全程机械化基地</w:t>
      </w:r>
    </w:p>
    <w:p>
      <w:pPr>
        <w:jc w:val="center"/>
        <w:rPr>
          <w:rFonts w:hint="default" w:ascii="仿宋" w:hAnsi="仿宋" w:eastAsia="仿宋" w:cs="宋体"/>
          <w:b/>
          <w:color w:val="000000"/>
          <w:sz w:val="44"/>
          <w:szCs w:val="44"/>
          <w:lang w:val="en-US" w:eastAsia="zh-CN"/>
        </w:rPr>
      </w:pPr>
      <w:r>
        <w:rPr>
          <w:rFonts w:hint="eastAsia" w:ascii="仿宋" w:hAnsi="仿宋" w:eastAsia="仿宋" w:cs="宋体"/>
          <w:b/>
          <w:color w:val="000000"/>
          <w:sz w:val="44"/>
          <w:szCs w:val="44"/>
          <w:lang w:val="en-US" w:eastAsia="zh-CN"/>
        </w:rPr>
        <w:t>试点项目申报指南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根据福州市财政局、福州市农业农村局《关于下达2020年农机项目资金的通知》（榕财农（指）[2020]78号）文件精神，</w:t>
      </w:r>
      <w:r>
        <w:rPr>
          <w:rFonts w:hint="eastAsia" w:ascii="仿宋_GB2312" w:hAnsi="仿宋_GB2312" w:eastAsia="仿宋_GB2312" w:cs="仿宋_GB2312"/>
          <w:sz w:val="32"/>
          <w:szCs w:val="32"/>
        </w:rPr>
        <w:t>为加快提升农机化水平，加强农业机械的社会化服务能力，在全市扶持建设装备较好、技术服务能力强，具有较好示范效果的农机产业项目，给予财政性资金补助。</w:t>
      </w:r>
    </w:p>
    <w:p>
      <w:pPr>
        <w:numPr>
          <w:ilvl w:val="0"/>
          <w:numId w:val="1"/>
        </w:numPr>
        <w:spacing w:line="560" w:lineRule="exact"/>
        <w:ind w:firstLine="720" w:firstLineChars="225"/>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补助对象</w:t>
      </w:r>
    </w:p>
    <w:p>
      <w:pPr>
        <w:numPr>
          <w:ilvl w:val="0"/>
          <w:numId w:val="0"/>
        </w:numPr>
        <w:spacing w:line="560" w:lineRule="exact"/>
        <w:ind w:firstLine="640" w:firstLineChars="200"/>
        <w:rPr>
          <w:rFonts w:hint="default" w:ascii="黑体" w:hAnsi="黑体" w:eastAsia="黑体" w:cs="黑体"/>
          <w:color w:val="000000"/>
          <w:sz w:val="32"/>
          <w:szCs w:val="32"/>
          <w:lang w:val="en-US" w:eastAsia="zh-CN"/>
        </w:rPr>
      </w:pPr>
      <w:r>
        <w:rPr>
          <w:rFonts w:hint="eastAsia" w:ascii="仿宋_GB2312" w:hAnsi="仿宋_GB2312" w:eastAsia="仿宋_GB2312" w:cs="仿宋_GB2312"/>
          <w:sz w:val="32"/>
          <w:szCs w:val="32"/>
          <w:lang w:val="en-US" w:eastAsia="zh-CN"/>
        </w:rPr>
        <w:t>农机（农民）专业合作社、农业企业、种植大户、家庭农场等（2020年福州市下达我市1个水稻生产全程机械化基地试点项目）。</w:t>
      </w:r>
    </w:p>
    <w:p>
      <w:pPr>
        <w:numPr>
          <w:ilvl w:val="0"/>
          <w:numId w:val="0"/>
        </w:numPr>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二、补助标准</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符合条件的农机（农民）专业合作社、农业企业、种植大户、家庭农场补助10万元，项目自筹资金不低于财政补助资金。</w:t>
      </w:r>
    </w:p>
    <w:p>
      <w:pPr>
        <w:numPr>
          <w:ilvl w:val="0"/>
          <w:numId w:val="0"/>
        </w:numPr>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三、项目要求</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1、从事水稻生产；</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2、承包土地规模在200亩以上（须提供承包合同，且承包期限三年以上），基地集中连片面积200亩以上，示范推广机插面积500亩以上；</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3、添置完善部分水稻生产全程机械化农机装备（包括拖拉机、插秧机、植保机械、联合收割机、烘干机械等）；</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4、2020年12月底前添置完善部分水稻生产全程机械化农机装备。</w:t>
      </w:r>
    </w:p>
    <w:p>
      <w:pPr>
        <w:numPr>
          <w:ilvl w:val="0"/>
          <w:numId w:val="0"/>
        </w:numPr>
        <w:ind w:firstLine="640" w:firstLineChars="200"/>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四、申报流程</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1、项目意向实施单位向市农机化中心提出项目申报，对申报资料真实性、准确性负责。经所在镇农业（农机）部门审核同意后于9月8日前报送市农机化中心。</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2、市农机化中心按照本指南要求对申报材料完整性和合规性进行认真核实。对符合申报要求的项目单位，予以公示后确定。</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3、项目采取“先买后补”方式。项目完成后，由市农机化中心组织对项目实施情况进行验收，经验收合格且公示无异议后，及时拨付补助资金。</w:t>
      </w:r>
    </w:p>
    <w:p>
      <w:pPr>
        <w:numPr>
          <w:ilvl w:val="0"/>
          <w:numId w:val="0"/>
        </w:numPr>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五、申报材料</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项目申报书（格式见附件），土地承包合同原件（原件审核后退回）、复印件，《工商营业执照》复印件注明</w:t>
      </w:r>
      <w:r>
        <w:rPr>
          <w:rFonts w:hint="eastAsia" w:ascii="仿宋" w:hAnsi="仿宋" w:eastAsia="仿宋" w:cs="宋体"/>
          <w:color w:val="000000"/>
          <w:kern w:val="0"/>
          <w:sz w:val="32"/>
          <w:szCs w:val="32"/>
        </w:rPr>
        <w:t>“与原件相符”</w:t>
      </w:r>
      <w:r>
        <w:rPr>
          <w:rFonts w:hint="eastAsia" w:ascii="仿宋" w:hAnsi="仿宋" w:eastAsia="仿宋" w:cs="宋体"/>
          <w:color w:val="000000"/>
          <w:kern w:val="0"/>
          <w:sz w:val="32"/>
          <w:szCs w:val="32"/>
          <w:lang w:val="en-US" w:eastAsia="zh-CN"/>
        </w:rPr>
        <w:t>并</w:t>
      </w:r>
      <w:r>
        <w:rPr>
          <w:rFonts w:hint="eastAsia" w:ascii="仿宋" w:hAnsi="仿宋" w:eastAsia="仿宋" w:cs="宋体"/>
          <w:color w:val="000000"/>
          <w:kern w:val="0"/>
          <w:sz w:val="32"/>
          <w:szCs w:val="32"/>
        </w:rPr>
        <w:t>加盖</w:t>
      </w:r>
      <w:r>
        <w:rPr>
          <w:rFonts w:hint="eastAsia" w:ascii="仿宋" w:hAnsi="仿宋" w:eastAsia="仿宋" w:cs="宋体"/>
          <w:color w:val="000000"/>
          <w:kern w:val="0"/>
          <w:sz w:val="32"/>
          <w:szCs w:val="32"/>
          <w:lang w:val="en-US" w:eastAsia="zh-CN"/>
        </w:rPr>
        <w:t>企业公章</w:t>
      </w:r>
      <w:r>
        <w:rPr>
          <w:rFonts w:hint="eastAsia" w:ascii="仿宋_GB2312" w:hAnsi="仿宋_GB2312" w:eastAsia="仿宋_GB2312" w:cs="仿宋_GB2312"/>
          <w:sz w:val="32"/>
          <w:szCs w:val="32"/>
          <w:lang w:val="en-US" w:eastAsia="zh-CN"/>
        </w:rPr>
        <w:t>，企业信用证明。</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申报文件、材料一律用A4纸打印（一式3份），同时报送电子文本。</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本项目申报指南由福清市农机化中心解释。</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联系人：洪成官   联系电话：85267761,13950446060</w:t>
      </w:r>
    </w:p>
    <w:p>
      <w:pPr>
        <w:spacing w:line="560" w:lineRule="exact"/>
        <w:ind w:firstLine="640" w:firstLineChars="200"/>
        <w:rPr>
          <w:rFonts w:hint="eastAsia" w:ascii="仿宋" w:hAnsi="仿宋" w:eastAsia="仿宋" w:cs="宋体"/>
          <w:color w:val="000000"/>
          <w:kern w:val="0"/>
          <w:sz w:val="32"/>
          <w:szCs w:val="32"/>
        </w:rPr>
      </w:pPr>
    </w:p>
    <w:p>
      <w:pPr>
        <w:numPr>
          <w:ilvl w:val="0"/>
          <w:numId w:val="0"/>
        </w:numPr>
        <w:spacing w:line="560" w:lineRule="exact"/>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附件：2020年福清市水稻生产全程机械化基地试点项目申报书</w:t>
      </w:r>
    </w:p>
    <w:p>
      <w:pPr>
        <w:spacing w:line="560" w:lineRule="exact"/>
        <w:ind w:firstLine="640" w:firstLineChars="200"/>
        <w:rPr>
          <w:rFonts w:hint="eastAsia" w:ascii="仿宋" w:hAnsi="仿宋" w:eastAsia="仿宋" w:cs="宋体"/>
          <w:color w:val="000000"/>
          <w:kern w:val="0"/>
          <w:sz w:val="32"/>
          <w:szCs w:val="32"/>
          <w:lang w:val="en-US" w:eastAsia="zh-CN"/>
        </w:rPr>
      </w:pPr>
    </w:p>
    <w:p>
      <w:pPr>
        <w:spacing w:line="560" w:lineRule="exact"/>
        <w:ind w:firstLine="640" w:firstLineChars="200"/>
        <w:rPr>
          <w:rFonts w:hint="eastAsia" w:ascii="仿宋" w:hAnsi="仿宋" w:eastAsia="仿宋" w:cs="宋体"/>
          <w:color w:val="000000"/>
          <w:kern w:val="0"/>
          <w:sz w:val="32"/>
          <w:szCs w:val="32"/>
        </w:rPr>
      </w:pPr>
    </w:p>
    <w:p>
      <w:pPr>
        <w:spacing w:line="560" w:lineRule="exact"/>
        <w:ind w:firstLine="640" w:firstLineChars="200"/>
        <w:rPr>
          <w:rFonts w:hint="eastAsia" w:ascii="仿宋" w:hAnsi="仿宋" w:eastAsia="仿宋" w:cs="宋体"/>
          <w:color w:val="000000"/>
          <w:kern w:val="0"/>
          <w:sz w:val="32"/>
          <w:szCs w:val="32"/>
        </w:rPr>
      </w:pPr>
    </w:p>
    <w:p>
      <w:pPr>
        <w:spacing w:line="560" w:lineRule="exact"/>
        <w:ind w:firstLine="640" w:firstLineChars="200"/>
        <w:rPr>
          <w:rFonts w:hint="eastAsia" w:ascii="仿宋" w:hAnsi="仿宋" w:eastAsia="仿宋" w:cs="宋体"/>
          <w:color w:val="000000"/>
          <w:kern w:val="0"/>
          <w:sz w:val="32"/>
          <w:szCs w:val="32"/>
        </w:rPr>
      </w:pPr>
    </w:p>
    <w:p>
      <w:pPr>
        <w:pStyle w:val="2"/>
        <w:spacing w:line="400" w:lineRule="exact"/>
        <w:rPr>
          <w:rFonts w:hint="eastAsia" w:ascii="仿宋" w:hAnsi="仿宋" w:eastAsia="仿宋"/>
          <w:color w:val="000000"/>
          <w:sz w:val="30"/>
          <w:szCs w:val="30"/>
        </w:rPr>
      </w:pPr>
    </w:p>
    <w:p>
      <w:pPr>
        <w:pStyle w:val="2"/>
        <w:spacing w:line="400" w:lineRule="exact"/>
        <w:rPr>
          <w:rFonts w:ascii="仿宋" w:hAnsi="仿宋" w:eastAsia="仿宋"/>
          <w:color w:val="000000"/>
          <w:sz w:val="30"/>
          <w:szCs w:val="30"/>
        </w:rPr>
      </w:pPr>
      <w:r>
        <w:rPr>
          <w:rFonts w:hint="eastAsia" w:ascii="仿宋" w:hAnsi="仿宋" w:eastAsia="仿宋"/>
          <w:color w:val="000000"/>
          <w:sz w:val="30"/>
          <w:szCs w:val="30"/>
        </w:rPr>
        <w:t>附件：</w:t>
      </w:r>
    </w:p>
    <w:p>
      <w:pPr>
        <w:jc w:val="center"/>
        <w:rPr>
          <w:rFonts w:ascii="仿宋" w:hAnsi="仿宋" w:eastAsia="仿宋"/>
          <w:color w:val="000000"/>
          <w:sz w:val="30"/>
          <w:szCs w:val="30"/>
        </w:rPr>
      </w:pPr>
    </w:p>
    <w:p>
      <w:pPr>
        <w:jc w:val="center"/>
        <w:rPr>
          <w:rFonts w:hint="eastAsia" w:ascii="仿宋" w:hAnsi="仿宋" w:eastAsia="仿宋" w:cs="宋体"/>
          <w:b/>
          <w:color w:val="000000"/>
          <w:sz w:val="44"/>
          <w:szCs w:val="44"/>
          <w:lang w:val="en-US" w:eastAsia="zh-CN"/>
        </w:rPr>
      </w:pPr>
      <w:r>
        <w:rPr>
          <w:rFonts w:hint="eastAsia" w:ascii="仿宋" w:hAnsi="仿宋" w:eastAsia="仿宋" w:cs="Arial"/>
          <w:b/>
          <w:bCs/>
          <w:color w:val="000000"/>
          <w:kern w:val="0"/>
          <w:sz w:val="44"/>
          <w:szCs w:val="44"/>
          <w:lang w:val="en-US" w:eastAsia="zh-CN"/>
        </w:rPr>
        <w:t>2020</w:t>
      </w:r>
      <w:r>
        <w:rPr>
          <w:rFonts w:hint="eastAsia" w:ascii="仿宋" w:hAnsi="仿宋" w:eastAsia="仿宋" w:cs="Arial"/>
          <w:b/>
          <w:bCs/>
          <w:color w:val="000000"/>
          <w:kern w:val="0"/>
          <w:sz w:val="44"/>
          <w:szCs w:val="44"/>
        </w:rPr>
        <w:t>年</w:t>
      </w:r>
      <w:r>
        <w:rPr>
          <w:rFonts w:hint="eastAsia" w:ascii="仿宋" w:hAnsi="仿宋" w:eastAsia="仿宋" w:cs="Arial"/>
          <w:b/>
          <w:bCs/>
          <w:color w:val="000000"/>
          <w:kern w:val="0"/>
          <w:sz w:val="44"/>
          <w:szCs w:val="44"/>
          <w:lang w:val="en-US" w:eastAsia="zh-CN"/>
        </w:rPr>
        <w:t>福清市</w:t>
      </w:r>
      <w:r>
        <w:rPr>
          <w:rFonts w:hint="eastAsia" w:ascii="仿宋" w:hAnsi="仿宋" w:eastAsia="仿宋" w:cs="宋体"/>
          <w:b/>
          <w:color w:val="000000"/>
          <w:sz w:val="44"/>
          <w:szCs w:val="44"/>
          <w:lang w:val="en-US" w:eastAsia="zh-CN"/>
        </w:rPr>
        <w:t>水稻生产全程机械化基地</w:t>
      </w:r>
    </w:p>
    <w:p>
      <w:pPr>
        <w:widowControl/>
        <w:shd w:val="clear" w:color="auto" w:fill="FFFFFF"/>
        <w:spacing w:line="580" w:lineRule="exact"/>
        <w:jc w:val="center"/>
        <w:rPr>
          <w:rFonts w:ascii="仿宋" w:hAnsi="仿宋" w:eastAsia="仿宋"/>
          <w:b/>
          <w:color w:val="000000"/>
          <w:sz w:val="44"/>
          <w:szCs w:val="44"/>
        </w:rPr>
      </w:pPr>
      <w:r>
        <w:rPr>
          <w:rFonts w:hint="eastAsia" w:ascii="仿宋" w:hAnsi="仿宋" w:eastAsia="仿宋" w:cs="宋体"/>
          <w:b/>
          <w:color w:val="000000"/>
          <w:sz w:val="44"/>
          <w:szCs w:val="44"/>
          <w:lang w:val="en-US" w:eastAsia="zh-CN"/>
        </w:rPr>
        <w:t>试点项目</w:t>
      </w:r>
      <w:r>
        <w:rPr>
          <w:rFonts w:hint="eastAsia" w:ascii="仿宋" w:hAnsi="仿宋" w:eastAsia="仿宋"/>
          <w:b/>
          <w:color w:val="000000"/>
          <w:sz w:val="44"/>
          <w:szCs w:val="44"/>
        </w:rPr>
        <w:t>申报书</w:t>
      </w:r>
    </w:p>
    <w:p>
      <w:pPr>
        <w:snapToGrid w:val="0"/>
        <w:spacing w:line="500" w:lineRule="exact"/>
        <w:ind w:firstLine="280" w:firstLineChars="100"/>
        <w:rPr>
          <w:rFonts w:ascii="仿宋" w:hAnsi="仿宋" w:eastAsia="仿宋"/>
          <w:color w:val="000000"/>
          <w:sz w:val="28"/>
          <w:szCs w:val="28"/>
        </w:rPr>
      </w:pPr>
    </w:p>
    <w:p>
      <w:pPr>
        <w:snapToGrid w:val="0"/>
        <w:spacing w:line="500" w:lineRule="exact"/>
        <w:ind w:firstLine="280" w:firstLineChars="100"/>
        <w:rPr>
          <w:rFonts w:ascii="仿宋" w:hAnsi="仿宋" w:eastAsia="仿宋"/>
          <w:color w:val="000000"/>
          <w:sz w:val="28"/>
          <w:szCs w:val="28"/>
        </w:rPr>
      </w:pPr>
    </w:p>
    <w:p>
      <w:pPr>
        <w:snapToGrid w:val="0"/>
        <w:spacing w:line="500" w:lineRule="exact"/>
        <w:ind w:firstLine="280" w:firstLineChars="100"/>
        <w:rPr>
          <w:rFonts w:ascii="仿宋" w:hAnsi="仿宋" w:eastAsia="仿宋"/>
          <w:color w:val="000000"/>
          <w:sz w:val="28"/>
          <w:szCs w:val="28"/>
        </w:rPr>
      </w:pPr>
    </w:p>
    <w:p>
      <w:pPr>
        <w:snapToGrid w:val="0"/>
        <w:spacing w:line="500" w:lineRule="exact"/>
        <w:ind w:firstLine="280" w:firstLineChars="100"/>
        <w:rPr>
          <w:rFonts w:ascii="仿宋" w:hAnsi="仿宋" w:eastAsia="仿宋"/>
          <w:color w:val="000000"/>
          <w:sz w:val="28"/>
          <w:szCs w:val="28"/>
        </w:rPr>
      </w:pPr>
    </w:p>
    <w:p>
      <w:pPr>
        <w:snapToGrid w:val="0"/>
        <w:spacing w:line="500" w:lineRule="exact"/>
        <w:ind w:firstLine="280" w:firstLineChars="100"/>
        <w:rPr>
          <w:rFonts w:ascii="仿宋" w:hAnsi="仿宋" w:eastAsia="仿宋"/>
          <w:color w:val="000000"/>
          <w:sz w:val="28"/>
          <w:szCs w:val="28"/>
        </w:rPr>
      </w:pPr>
    </w:p>
    <w:p>
      <w:pPr>
        <w:snapToGrid w:val="0"/>
        <w:spacing w:line="500" w:lineRule="exact"/>
        <w:ind w:firstLine="280" w:firstLineChars="100"/>
        <w:rPr>
          <w:rFonts w:ascii="仿宋" w:hAnsi="仿宋" w:eastAsia="仿宋"/>
          <w:color w:val="000000"/>
          <w:sz w:val="28"/>
          <w:szCs w:val="28"/>
        </w:rPr>
      </w:pPr>
    </w:p>
    <w:p>
      <w:pPr>
        <w:snapToGrid w:val="0"/>
        <w:spacing w:line="50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项 目 名 称：</w:t>
      </w:r>
      <w:r>
        <w:rPr>
          <w:rFonts w:hint="eastAsia" w:ascii="仿宋" w:hAnsi="仿宋" w:eastAsia="仿宋"/>
          <w:color w:val="000000"/>
          <w:sz w:val="28"/>
          <w:szCs w:val="28"/>
          <w:u w:val="thick"/>
        </w:rPr>
        <w:t xml:space="preserve">                                       </w:t>
      </w:r>
    </w:p>
    <w:p>
      <w:pPr>
        <w:snapToGrid w:val="0"/>
        <w:spacing w:line="500" w:lineRule="exact"/>
        <w:ind w:firstLine="280" w:firstLineChars="100"/>
        <w:rPr>
          <w:rFonts w:ascii="仿宋" w:hAnsi="仿宋" w:eastAsia="仿宋"/>
          <w:color w:val="000000"/>
          <w:sz w:val="28"/>
          <w:szCs w:val="28"/>
          <w:u w:val="thick"/>
        </w:rPr>
      </w:pPr>
      <w:r>
        <w:rPr>
          <w:rFonts w:hint="eastAsia" w:ascii="仿宋" w:hAnsi="仿宋" w:eastAsia="仿宋"/>
          <w:color w:val="000000"/>
          <w:sz w:val="28"/>
          <w:szCs w:val="28"/>
        </w:rPr>
        <w:t>申 请 单 位：</w:t>
      </w:r>
      <w:r>
        <w:rPr>
          <w:rFonts w:hint="eastAsia" w:ascii="仿宋" w:hAnsi="仿宋" w:eastAsia="仿宋"/>
          <w:color w:val="000000"/>
          <w:sz w:val="28"/>
          <w:szCs w:val="28"/>
          <w:u w:val="thick"/>
        </w:rPr>
        <w:t xml:space="preserve">                                </w:t>
      </w:r>
      <w:r>
        <w:rPr>
          <w:rFonts w:hint="eastAsia" w:ascii="仿宋" w:hAnsi="仿宋" w:eastAsia="仿宋"/>
          <w:color w:val="000000"/>
          <w:sz w:val="28"/>
          <w:szCs w:val="28"/>
          <w:u w:val="none"/>
        </w:rPr>
        <w:t xml:space="preserve">（盖章） </w:t>
      </w:r>
    </w:p>
    <w:p>
      <w:pPr>
        <w:snapToGrid w:val="0"/>
        <w:spacing w:line="500" w:lineRule="exact"/>
        <w:ind w:firstLine="280" w:firstLineChars="100"/>
        <w:rPr>
          <w:rFonts w:ascii="仿宋" w:hAnsi="仿宋" w:eastAsia="仿宋"/>
          <w:color w:val="000000"/>
          <w:sz w:val="28"/>
          <w:szCs w:val="28"/>
          <w:u w:val="thick"/>
        </w:rPr>
      </w:pPr>
      <w:r>
        <w:rPr>
          <w:rFonts w:hint="eastAsia" w:ascii="仿宋" w:hAnsi="仿宋" w:eastAsia="仿宋"/>
          <w:color w:val="000000"/>
          <w:sz w:val="28"/>
          <w:szCs w:val="28"/>
          <w:lang w:val="en-US" w:eastAsia="zh-CN"/>
        </w:rPr>
        <w:t>项</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目</w:t>
      </w:r>
      <w:r>
        <w:rPr>
          <w:rFonts w:hint="eastAsia" w:ascii="仿宋" w:hAnsi="仿宋" w:eastAsia="仿宋"/>
          <w:color w:val="000000"/>
          <w:sz w:val="28"/>
          <w:szCs w:val="28"/>
        </w:rPr>
        <w:t xml:space="preserve"> 地 点：</w:t>
      </w:r>
      <w:r>
        <w:rPr>
          <w:rFonts w:hint="eastAsia" w:ascii="仿宋" w:hAnsi="仿宋" w:eastAsia="仿宋"/>
          <w:color w:val="000000"/>
          <w:sz w:val="28"/>
          <w:szCs w:val="28"/>
          <w:u w:val="thick"/>
        </w:rPr>
        <w:t xml:space="preserve">                                       </w:t>
      </w:r>
    </w:p>
    <w:p>
      <w:pPr>
        <w:snapToGrid w:val="0"/>
        <w:spacing w:line="500" w:lineRule="exact"/>
        <w:ind w:firstLine="280" w:firstLineChars="100"/>
        <w:rPr>
          <w:rFonts w:ascii="仿宋" w:hAnsi="仿宋" w:eastAsia="仿宋"/>
          <w:color w:val="000000"/>
          <w:sz w:val="28"/>
          <w:szCs w:val="28"/>
          <w:u w:val="thick"/>
        </w:rPr>
      </w:pPr>
      <w:r>
        <w:rPr>
          <w:rFonts w:hint="eastAsia" w:ascii="仿宋" w:hAnsi="仿宋" w:eastAsia="仿宋"/>
          <w:color w:val="000000"/>
          <w:sz w:val="28"/>
          <w:szCs w:val="28"/>
        </w:rPr>
        <w:t>通 讯 地 址：</w:t>
      </w:r>
      <w:r>
        <w:rPr>
          <w:rFonts w:hint="eastAsia" w:ascii="仿宋" w:hAnsi="仿宋" w:eastAsia="仿宋"/>
          <w:color w:val="000000"/>
          <w:sz w:val="28"/>
          <w:szCs w:val="28"/>
          <w:u w:val="thick"/>
        </w:rPr>
        <w:t xml:space="preserve">                     </w:t>
      </w:r>
      <w:r>
        <w:rPr>
          <w:rFonts w:hint="eastAsia" w:ascii="仿宋" w:hAnsi="仿宋" w:eastAsia="仿宋"/>
          <w:color w:val="000000"/>
          <w:sz w:val="28"/>
          <w:szCs w:val="28"/>
        </w:rPr>
        <w:t>邮政编码:</w:t>
      </w:r>
      <w:r>
        <w:rPr>
          <w:rFonts w:hint="eastAsia" w:ascii="仿宋" w:hAnsi="仿宋" w:eastAsia="仿宋"/>
          <w:color w:val="000000"/>
          <w:sz w:val="28"/>
          <w:szCs w:val="28"/>
          <w:u w:val="thick"/>
        </w:rPr>
        <w:t xml:space="preserve">         </w:t>
      </w:r>
    </w:p>
    <w:p>
      <w:pPr>
        <w:snapToGrid w:val="0"/>
        <w:spacing w:line="500" w:lineRule="exact"/>
        <w:ind w:firstLine="280" w:firstLineChars="100"/>
        <w:rPr>
          <w:rFonts w:ascii="仿宋" w:hAnsi="仿宋" w:eastAsia="仿宋"/>
          <w:color w:val="000000"/>
          <w:sz w:val="28"/>
          <w:szCs w:val="28"/>
          <w:u w:val="thick"/>
        </w:rPr>
      </w:pPr>
      <w:r>
        <w:rPr>
          <w:rFonts w:hint="eastAsia" w:ascii="仿宋" w:hAnsi="仿宋" w:eastAsia="仿宋"/>
          <w:color w:val="000000"/>
          <w:sz w:val="28"/>
          <w:szCs w:val="28"/>
        </w:rPr>
        <w:t>联   系  人：</w:t>
      </w:r>
      <w:r>
        <w:rPr>
          <w:rFonts w:hint="eastAsia" w:ascii="仿宋" w:hAnsi="仿宋" w:eastAsia="仿宋"/>
          <w:color w:val="000000"/>
          <w:sz w:val="28"/>
          <w:szCs w:val="28"/>
          <w:u w:val="thick"/>
        </w:rPr>
        <w:t xml:space="preserve">                    </w:t>
      </w:r>
      <w:r>
        <w:rPr>
          <w:rFonts w:hint="eastAsia" w:ascii="仿宋" w:hAnsi="仿宋" w:eastAsia="仿宋"/>
          <w:color w:val="000000"/>
          <w:sz w:val="28"/>
          <w:szCs w:val="28"/>
        </w:rPr>
        <w:t xml:space="preserve"> Email:</w:t>
      </w:r>
      <w:r>
        <w:rPr>
          <w:rFonts w:hint="eastAsia" w:ascii="仿宋" w:hAnsi="仿宋" w:eastAsia="仿宋"/>
          <w:color w:val="000000"/>
          <w:sz w:val="28"/>
          <w:szCs w:val="28"/>
          <w:u w:val="thick"/>
        </w:rPr>
        <w:t xml:space="preserve">            </w:t>
      </w:r>
    </w:p>
    <w:p>
      <w:pPr>
        <w:snapToGrid w:val="0"/>
        <w:spacing w:line="50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联 系 电 话：</w:t>
      </w:r>
      <w:r>
        <w:rPr>
          <w:rFonts w:hint="eastAsia" w:ascii="仿宋" w:hAnsi="仿宋" w:eastAsia="仿宋"/>
          <w:color w:val="000000"/>
          <w:sz w:val="28"/>
          <w:szCs w:val="28"/>
          <w:u w:val="thick"/>
        </w:rPr>
        <w:t xml:space="preserve">                     </w:t>
      </w:r>
      <w:r>
        <w:rPr>
          <w:rFonts w:hint="eastAsia" w:ascii="仿宋" w:hAnsi="仿宋" w:eastAsia="仿宋"/>
          <w:color w:val="000000"/>
          <w:sz w:val="28"/>
          <w:szCs w:val="28"/>
        </w:rPr>
        <w:t xml:space="preserve">传  真 </w:t>
      </w:r>
      <w:r>
        <w:rPr>
          <w:rFonts w:hint="eastAsia" w:ascii="仿宋" w:hAnsi="仿宋" w:eastAsia="仿宋"/>
          <w:color w:val="000000"/>
          <w:sz w:val="28"/>
          <w:szCs w:val="28"/>
          <w:u w:val="thick"/>
        </w:rPr>
        <w:t xml:space="preserve">           </w:t>
      </w:r>
    </w:p>
    <w:p>
      <w:pPr>
        <w:spacing w:line="50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申 报 时 间：</w:t>
      </w:r>
      <w:r>
        <w:rPr>
          <w:rFonts w:hint="eastAsia" w:ascii="仿宋" w:hAnsi="仿宋" w:eastAsia="仿宋"/>
          <w:color w:val="000000"/>
          <w:sz w:val="28"/>
          <w:szCs w:val="28"/>
          <w:u w:val="thick"/>
        </w:rPr>
        <w:t xml:space="preserve">                                       </w:t>
      </w:r>
    </w:p>
    <w:p>
      <w:pPr>
        <w:spacing w:line="500" w:lineRule="exact"/>
        <w:jc w:val="center"/>
        <w:rPr>
          <w:rFonts w:ascii="仿宋" w:hAnsi="仿宋" w:eastAsia="仿宋"/>
          <w:b/>
          <w:color w:val="000000"/>
          <w:sz w:val="28"/>
          <w:szCs w:val="28"/>
        </w:rPr>
      </w:pPr>
    </w:p>
    <w:p>
      <w:pPr>
        <w:spacing w:line="500" w:lineRule="exact"/>
        <w:jc w:val="center"/>
        <w:rPr>
          <w:rFonts w:ascii="仿宋" w:hAnsi="仿宋" w:eastAsia="仿宋"/>
          <w:b/>
          <w:color w:val="000000"/>
          <w:sz w:val="28"/>
          <w:szCs w:val="28"/>
        </w:rPr>
      </w:pPr>
    </w:p>
    <w:p>
      <w:pPr>
        <w:spacing w:line="500" w:lineRule="exact"/>
        <w:jc w:val="center"/>
        <w:rPr>
          <w:rFonts w:ascii="仿宋" w:hAnsi="仿宋" w:eastAsia="仿宋"/>
          <w:b/>
          <w:color w:val="000000"/>
          <w:sz w:val="28"/>
          <w:szCs w:val="28"/>
        </w:rPr>
      </w:pPr>
    </w:p>
    <w:p>
      <w:pPr>
        <w:spacing w:line="500" w:lineRule="exact"/>
        <w:jc w:val="center"/>
        <w:rPr>
          <w:rFonts w:ascii="仿宋" w:hAnsi="仿宋" w:eastAsia="仿宋"/>
          <w:b/>
          <w:color w:val="000000"/>
          <w:sz w:val="28"/>
          <w:szCs w:val="28"/>
        </w:rPr>
      </w:pPr>
    </w:p>
    <w:p>
      <w:pPr>
        <w:spacing w:line="500" w:lineRule="exact"/>
        <w:jc w:val="center"/>
        <w:rPr>
          <w:rFonts w:ascii="仿宋" w:hAnsi="仿宋" w:eastAsia="仿宋"/>
          <w:b/>
          <w:color w:val="000000"/>
          <w:sz w:val="28"/>
          <w:szCs w:val="28"/>
        </w:rPr>
      </w:pPr>
    </w:p>
    <w:p>
      <w:pPr>
        <w:spacing w:line="500" w:lineRule="exact"/>
        <w:jc w:val="center"/>
        <w:rPr>
          <w:rFonts w:ascii="仿宋" w:hAnsi="仿宋" w:eastAsia="仿宋"/>
          <w:b/>
          <w:color w:val="000000"/>
          <w:sz w:val="28"/>
          <w:szCs w:val="28"/>
        </w:rPr>
      </w:pPr>
    </w:p>
    <w:p>
      <w:pPr>
        <w:spacing w:line="500" w:lineRule="exact"/>
        <w:jc w:val="center"/>
        <w:rPr>
          <w:rFonts w:ascii="仿宋" w:hAnsi="仿宋" w:eastAsia="仿宋"/>
          <w:b/>
          <w:color w:val="000000"/>
          <w:sz w:val="28"/>
          <w:szCs w:val="28"/>
        </w:rPr>
      </w:pPr>
    </w:p>
    <w:p>
      <w:pPr>
        <w:jc w:val="center"/>
        <w:rPr>
          <w:rFonts w:ascii="仿宋" w:hAnsi="仿宋" w:eastAsia="仿宋"/>
          <w:b/>
          <w:color w:val="000000"/>
          <w:sz w:val="44"/>
          <w:szCs w:val="44"/>
        </w:rPr>
      </w:pPr>
    </w:p>
    <w:p>
      <w:pPr>
        <w:jc w:val="center"/>
        <w:rPr>
          <w:rFonts w:ascii="仿宋" w:hAnsi="仿宋" w:eastAsia="仿宋"/>
          <w:color w:val="000000"/>
          <w:sz w:val="30"/>
          <w:szCs w:val="30"/>
        </w:rPr>
      </w:pPr>
    </w:p>
    <w:tbl>
      <w:tblPr>
        <w:tblStyle w:val="4"/>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jc w:val="center"/>
        </w:trPr>
        <w:tc>
          <w:tcPr>
            <w:tcW w:w="9174" w:type="dxa"/>
          </w:tcPr>
          <w:p>
            <w:pPr>
              <w:spacing w:line="500" w:lineRule="exact"/>
              <w:jc w:val="left"/>
              <w:rPr>
                <w:rFonts w:ascii="仿宋" w:hAnsi="仿宋" w:eastAsia="仿宋"/>
                <w:b/>
                <w:color w:val="000000"/>
                <w:sz w:val="28"/>
                <w:szCs w:val="28"/>
              </w:rPr>
            </w:pPr>
            <w:r>
              <w:rPr>
                <w:rFonts w:hint="eastAsia" w:ascii="仿宋" w:hAnsi="仿宋" w:eastAsia="仿宋"/>
                <w:b/>
                <w:color w:val="000000"/>
                <w:sz w:val="28"/>
                <w:szCs w:val="28"/>
              </w:rPr>
              <w:t>一、承担单位和项目基本情况</w:t>
            </w: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4" w:type="dxa"/>
          </w:tcPr>
          <w:p>
            <w:pPr>
              <w:spacing w:line="500" w:lineRule="exact"/>
              <w:jc w:val="left"/>
              <w:rPr>
                <w:rFonts w:ascii="仿宋" w:hAnsi="仿宋" w:eastAsia="仿宋"/>
                <w:b/>
                <w:color w:val="000000"/>
                <w:sz w:val="28"/>
                <w:szCs w:val="28"/>
              </w:rPr>
            </w:pPr>
            <w:r>
              <w:rPr>
                <w:rFonts w:hint="eastAsia" w:ascii="仿宋" w:hAnsi="仿宋" w:eastAsia="仿宋"/>
                <w:b/>
                <w:color w:val="000000"/>
                <w:sz w:val="28"/>
                <w:szCs w:val="28"/>
              </w:rPr>
              <w:t>二、项目建设内容</w:t>
            </w: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tc>
      </w:tr>
    </w:tbl>
    <w:tbl>
      <w:tblPr>
        <w:tblStyle w:val="4"/>
        <w:tblpPr w:leftFromText="180" w:rightFromText="180" w:vertAnchor="text" w:horzAnchor="page" w:tblpXSpec="center" w:tblpY="286"/>
        <w:tblOverlap w:val="never"/>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900"/>
        <w:gridCol w:w="180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9174" w:type="dxa"/>
            <w:gridSpan w:val="5"/>
          </w:tcPr>
          <w:p>
            <w:pPr>
              <w:spacing w:line="500" w:lineRule="exact"/>
              <w:jc w:val="left"/>
              <w:rPr>
                <w:rFonts w:ascii="仿宋" w:hAnsi="仿宋" w:eastAsia="仿宋"/>
                <w:b/>
                <w:color w:val="000000"/>
                <w:sz w:val="28"/>
                <w:szCs w:val="28"/>
              </w:rPr>
            </w:pPr>
            <w:r>
              <w:rPr>
                <w:rFonts w:hint="eastAsia" w:ascii="仿宋" w:hAnsi="仿宋" w:eastAsia="仿宋"/>
                <w:b/>
                <w:color w:val="000000"/>
                <w:sz w:val="28"/>
                <w:szCs w:val="28"/>
              </w:rPr>
              <w:t xml:space="preserve">三、预期目标 </w:t>
            </w: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74" w:type="dxa"/>
            <w:gridSpan w:val="5"/>
            <w:tcBorders>
              <w:bottom w:val="single" w:color="auto" w:sz="4" w:space="0"/>
            </w:tcBorders>
          </w:tcPr>
          <w:p>
            <w:pPr>
              <w:spacing w:line="500" w:lineRule="exact"/>
              <w:jc w:val="left"/>
              <w:rPr>
                <w:rFonts w:ascii="仿宋" w:hAnsi="仿宋" w:eastAsia="仿宋"/>
                <w:color w:val="000000"/>
                <w:sz w:val="28"/>
                <w:szCs w:val="28"/>
              </w:rPr>
            </w:pPr>
            <w:r>
              <w:rPr>
                <w:rFonts w:hint="eastAsia" w:ascii="仿宋" w:hAnsi="仿宋" w:eastAsia="仿宋"/>
                <w:b/>
                <w:color w:val="000000"/>
                <w:sz w:val="28"/>
                <w:szCs w:val="28"/>
              </w:rPr>
              <w:t>四、项目人员情况</w:t>
            </w:r>
            <w:r>
              <w:rPr>
                <w:rFonts w:hint="eastAsia" w:ascii="仿宋" w:hAnsi="仿宋" w:eastAsia="仿宋"/>
                <w:color w:val="000000"/>
                <w:sz w:val="28"/>
                <w:szCs w:val="28"/>
              </w:rPr>
              <w:t>（项目实施单位负责人：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68" w:type="dxa"/>
          </w:tcPr>
          <w:p>
            <w:pPr>
              <w:spacing w:line="500" w:lineRule="exact"/>
              <w:jc w:val="center"/>
              <w:rPr>
                <w:rFonts w:ascii="仿宋" w:hAnsi="仿宋" w:eastAsia="仿宋"/>
                <w:b/>
                <w:color w:val="000000"/>
                <w:sz w:val="28"/>
                <w:szCs w:val="28"/>
              </w:rPr>
            </w:pPr>
            <w:r>
              <w:rPr>
                <w:rFonts w:hint="eastAsia" w:ascii="仿宋" w:hAnsi="仿宋" w:eastAsia="仿宋"/>
                <w:b/>
                <w:color w:val="000000"/>
                <w:sz w:val="28"/>
                <w:szCs w:val="28"/>
              </w:rPr>
              <w:t>姓  名</w:t>
            </w:r>
          </w:p>
        </w:tc>
        <w:tc>
          <w:tcPr>
            <w:tcW w:w="3240" w:type="dxa"/>
          </w:tcPr>
          <w:p>
            <w:pPr>
              <w:spacing w:line="500" w:lineRule="exact"/>
              <w:jc w:val="center"/>
              <w:rPr>
                <w:rFonts w:ascii="仿宋" w:hAnsi="仿宋" w:eastAsia="仿宋"/>
                <w:b/>
                <w:color w:val="000000"/>
                <w:sz w:val="28"/>
                <w:szCs w:val="28"/>
              </w:rPr>
            </w:pPr>
            <w:r>
              <w:rPr>
                <w:rFonts w:hint="eastAsia" w:ascii="仿宋" w:hAnsi="仿宋" w:eastAsia="仿宋"/>
                <w:b/>
                <w:color w:val="000000"/>
                <w:sz w:val="28"/>
                <w:szCs w:val="28"/>
              </w:rPr>
              <w:t>单位及专业</w:t>
            </w:r>
          </w:p>
        </w:tc>
        <w:tc>
          <w:tcPr>
            <w:tcW w:w="900" w:type="dxa"/>
          </w:tcPr>
          <w:p>
            <w:pPr>
              <w:spacing w:line="500" w:lineRule="exact"/>
              <w:jc w:val="center"/>
              <w:rPr>
                <w:rFonts w:ascii="仿宋" w:hAnsi="仿宋" w:eastAsia="仿宋"/>
                <w:b/>
                <w:color w:val="000000"/>
                <w:sz w:val="28"/>
                <w:szCs w:val="28"/>
              </w:rPr>
            </w:pPr>
            <w:r>
              <w:rPr>
                <w:rFonts w:hint="eastAsia" w:ascii="仿宋" w:hAnsi="仿宋" w:eastAsia="仿宋"/>
                <w:b/>
                <w:color w:val="000000"/>
                <w:sz w:val="28"/>
                <w:szCs w:val="28"/>
              </w:rPr>
              <w:t>年龄</w:t>
            </w:r>
          </w:p>
        </w:tc>
        <w:tc>
          <w:tcPr>
            <w:tcW w:w="1800" w:type="dxa"/>
          </w:tcPr>
          <w:p>
            <w:pPr>
              <w:spacing w:line="500" w:lineRule="exact"/>
              <w:jc w:val="center"/>
              <w:rPr>
                <w:rFonts w:ascii="仿宋" w:hAnsi="仿宋" w:eastAsia="仿宋"/>
                <w:b/>
                <w:color w:val="000000"/>
                <w:sz w:val="28"/>
                <w:szCs w:val="28"/>
              </w:rPr>
            </w:pPr>
            <w:r>
              <w:rPr>
                <w:rFonts w:hint="eastAsia" w:ascii="仿宋" w:hAnsi="仿宋" w:eastAsia="仿宋"/>
                <w:b/>
                <w:color w:val="000000"/>
                <w:sz w:val="28"/>
                <w:szCs w:val="28"/>
              </w:rPr>
              <w:t>职务/职称</w:t>
            </w:r>
          </w:p>
        </w:tc>
        <w:tc>
          <w:tcPr>
            <w:tcW w:w="1866" w:type="dxa"/>
          </w:tcPr>
          <w:p>
            <w:pPr>
              <w:spacing w:line="500" w:lineRule="exact"/>
              <w:jc w:val="center"/>
              <w:rPr>
                <w:rFonts w:ascii="仿宋" w:hAnsi="仿宋" w:eastAsia="仿宋"/>
                <w:b/>
                <w:color w:val="000000"/>
                <w:sz w:val="28"/>
                <w:szCs w:val="28"/>
              </w:rPr>
            </w:pPr>
            <w:r>
              <w:rPr>
                <w:rFonts w:hint="eastAsia" w:ascii="仿宋" w:hAnsi="仿宋" w:eastAsia="仿宋"/>
                <w:b/>
                <w:color w:val="000000"/>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68" w:type="dxa"/>
          </w:tcPr>
          <w:p>
            <w:pPr>
              <w:spacing w:line="500" w:lineRule="exact"/>
              <w:jc w:val="left"/>
              <w:rPr>
                <w:rFonts w:ascii="仿宋" w:hAnsi="仿宋" w:eastAsia="仿宋"/>
                <w:b/>
                <w:color w:val="000000"/>
                <w:sz w:val="28"/>
                <w:szCs w:val="28"/>
              </w:rPr>
            </w:pPr>
          </w:p>
        </w:tc>
        <w:tc>
          <w:tcPr>
            <w:tcW w:w="3240" w:type="dxa"/>
          </w:tcPr>
          <w:p>
            <w:pPr>
              <w:spacing w:line="500" w:lineRule="exact"/>
              <w:jc w:val="left"/>
              <w:rPr>
                <w:rFonts w:ascii="仿宋" w:hAnsi="仿宋" w:eastAsia="仿宋"/>
                <w:b/>
                <w:color w:val="000000"/>
                <w:sz w:val="28"/>
                <w:szCs w:val="28"/>
              </w:rPr>
            </w:pPr>
          </w:p>
        </w:tc>
        <w:tc>
          <w:tcPr>
            <w:tcW w:w="900" w:type="dxa"/>
          </w:tcPr>
          <w:p>
            <w:pPr>
              <w:spacing w:line="500" w:lineRule="exact"/>
              <w:jc w:val="left"/>
              <w:rPr>
                <w:rFonts w:ascii="仿宋" w:hAnsi="仿宋" w:eastAsia="仿宋"/>
                <w:b/>
                <w:color w:val="000000"/>
                <w:sz w:val="28"/>
                <w:szCs w:val="28"/>
              </w:rPr>
            </w:pPr>
          </w:p>
        </w:tc>
        <w:tc>
          <w:tcPr>
            <w:tcW w:w="1800" w:type="dxa"/>
          </w:tcPr>
          <w:p>
            <w:pPr>
              <w:spacing w:line="500" w:lineRule="exact"/>
              <w:jc w:val="left"/>
              <w:rPr>
                <w:rFonts w:ascii="仿宋" w:hAnsi="仿宋" w:eastAsia="仿宋"/>
                <w:b/>
                <w:color w:val="000000"/>
                <w:sz w:val="28"/>
                <w:szCs w:val="28"/>
              </w:rPr>
            </w:pPr>
          </w:p>
        </w:tc>
        <w:tc>
          <w:tcPr>
            <w:tcW w:w="1866" w:type="dxa"/>
          </w:tcPr>
          <w:p>
            <w:pPr>
              <w:spacing w:line="500" w:lineRule="exact"/>
              <w:jc w:val="left"/>
              <w:rPr>
                <w:rFonts w:ascii="仿宋" w:hAnsi="仿宋"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68" w:type="dxa"/>
          </w:tcPr>
          <w:p>
            <w:pPr>
              <w:spacing w:line="500" w:lineRule="exact"/>
              <w:jc w:val="left"/>
              <w:rPr>
                <w:rFonts w:ascii="仿宋" w:hAnsi="仿宋" w:eastAsia="仿宋"/>
                <w:b/>
                <w:color w:val="000000"/>
                <w:sz w:val="28"/>
                <w:szCs w:val="28"/>
              </w:rPr>
            </w:pPr>
          </w:p>
        </w:tc>
        <w:tc>
          <w:tcPr>
            <w:tcW w:w="3240" w:type="dxa"/>
          </w:tcPr>
          <w:p>
            <w:pPr>
              <w:spacing w:line="500" w:lineRule="exact"/>
              <w:jc w:val="left"/>
              <w:rPr>
                <w:rFonts w:ascii="仿宋" w:hAnsi="仿宋" w:eastAsia="仿宋"/>
                <w:b/>
                <w:color w:val="000000"/>
                <w:sz w:val="28"/>
                <w:szCs w:val="28"/>
              </w:rPr>
            </w:pPr>
          </w:p>
        </w:tc>
        <w:tc>
          <w:tcPr>
            <w:tcW w:w="900" w:type="dxa"/>
          </w:tcPr>
          <w:p>
            <w:pPr>
              <w:spacing w:line="500" w:lineRule="exact"/>
              <w:jc w:val="left"/>
              <w:rPr>
                <w:rFonts w:ascii="仿宋" w:hAnsi="仿宋" w:eastAsia="仿宋"/>
                <w:b/>
                <w:color w:val="000000"/>
                <w:sz w:val="28"/>
                <w:szCs w:val="28"/>
              </w:rPr>
            </w:pPr>
          </w:p>
        </w:tc>
        <w:tc>
          <w:tcPr>
            <w:tcW w:w="1800" w:type="dxa"/>
          </w:tcPr>
          <w:p>
            <w:pPr>
              <w:spacing w:line="500" w:lineRule="exact"/>
              <w:jc w:val="left"/>
              <w:rPr>
                <w:rFonts w:ascii="仿宋" w:hAnsi="仿宋" w:eastAsia="仿宋"/>
                <w:b/>
                <w:color w:val="000000"/>
                <w:sz w:val="28"/>
                <w:szCs w:val="28"/>
              </w:rPr>
            </w:pPr>
          </w:p>
        </w:tc>
        <w:tc>
          <w:tcPr>
            <w:tcW w:w="1866" w:type="dxa"/>
          </w:tcPr>
          <w:p>
            <w:pPr>
              <w:spacing w:line="500" w:lineRule="exact"/>
              <w:jc w:val="left"/>
              <w:rPr>
                <w:rFonts w:ascii="仿宋" w:hAnsi="仿宋"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68" w:type="dxa"/>
          </w:tcPr>
          <w:p>
            <w:pPr>
              <w:spacing w:line="500" w:lineRule="exact"/>
              <w:jc w:val="left"/>
              <w:rPr>
                <w:rFonts w:ascii="仿宋" w:hAnsi="仿宋" w:eastAsia="仿宋"/>
                <w:b/>
                <w:color w:val="000000"/>
                <w:sz w:val="28"/>
                <w:szCs w:val="28"/>
              </w:rPr>
            </w:pPr>
          </w:p>
        </w:tc>
        <w:tc>
          <w:tcPr>
            <w:tcW w:w="3240" w:type="dxa"/>
          </w:tcPr>
          <w:p>
            <w:pPr>
              <w:spacing w:line="500" w:lineRule="exact"/>
              <w:jc w:val="left"/>
              <w:rPr>
                <w:rFonts w:ascii="仿宋" w:hAnsi="仿宋" w:eastAsia="仿宋"/>
                <w:b/>
                <w:color w:val="000000"/>
                <w:sz w:val="28"/>
                <w:szCs w:val="28"/>
              </w:rPr>
            </w:pPr>
          </w:p>
        </w:tc>
        <w:tc>
          <w:tcPr>
            <w:tcW w:w="900" w:type="dxa"/>
          </w:tcPr>
          <w:p>
            <w:pPr>
              <w:spacing w:line="500" w:lineRule="exact"/>
              <w:jc w:val="left"/>
              <w:rPr>
                <w:rFonts w:ascii="仿宋" w:hAnsi="仿宋" w:eastAsia="仿宋"/>
                <w:b/>
                <w:color w:val="000000"/>
                <w:sz w:val="28"/>
                <w:szCs w:val="28"/>
              </w:rPr>
            </w:pPr>
          </w:p>
        </w:tc>
        <w:tc>
          <w:tcPr>
            <w:tcW w:w="1800" w:type="dxa"/>
          </w:tcPr>
          <w:p>
            <w:pPr>
              <w:spacing w:line="500" w:lineRule="exact"/>
              <w:jc w:val="left"/>
              <w:rPr>
                <w:rFonts w:ascii="仿宋" w:hAnsi="仿宋" w:eastAsia="仿宋"/>
                <w:b/>
                <w:color w:val="000000"/>
                <w:sz w:val="28"/>
                <w:szCs w:val="28"/>
              </w:rPr>
            </w:pPr>
          </w:p>
        </w:tc>
        <w:tc>
          <w:tcPr>
            <w:tcW w:w="1866" w:type="dxa"/>
          </w:tcPr>
          <w:p>
            <w:pPr>
              <w:spacing w:line="500" w:lineRule="exact"/>
              <w:jc w:val="left"/>
              <w:rPr>
                <w:rFonts w:ascii="仿宋" w:hAnsi="仿宋"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68" w:type="dxa"/>
          </w:tcPr>
          <w:p>
            <w:pPr>
              <w:spacing w:line="500" w:lineRule="exact"/>
              <w:jc w:val="left"/>
              <w:rPr>
                <w:rFonts w:ascii="仿宋" w:hAnsi="仿宋" w:eastAsia="仿宋"/>
                <w:b/>
                <w:color w:val="000000"/>
                <w:sz w:val="28"/>
                <w:szCs w:val="28"/>
              </w:rPr>
            </w:pPr>
          </w:p>
        </w:tc>
        <w:tc>
          <w:tcPr>
            <w:tcW w:w="3240" w:type="dxa"/>
          </w:tcPr>
          <w:p>
            <w:pPr>
              <w:spacing w:line="500" w:lineRule="exact"/>
              <w:jc w:val="left"/>
              <w:rPr>
                <w:rFonts w:ascii="仿宋" w:hAnsi="仿宋" w:eastAsia="仿宋"/>
                <w:b/>
                <w:color w:val="000000"/>
                <w:sz w:val="28"/>
                <w:szCs w:val="28"/>
              </w:rPr>
            </w:pPr>
          </w:p>
        </w:tc>
        <w:tc>
          <w:tcPr>
            <w:tcW w:w="900" w:type="dxa"/>
          </w:tcPr>
          <w:p>
            <w:pPr>
              <w:spacing w:line="500" w:lineRule="exact"/>
              <w:jc w:val="left"/>
              <w:rPr>
                <w:rFonts w:ascii="仿宋" w:hAnsi="仿宋" w:eastAsia="仿宋"/>
                <w:b/>
                <w:color w:val="000000"/>
                <w:sz w:val="28"/>
                <w:szCs w:val="28"/>
              </w:rPr>
            </w:pPr>
          </w:p>
        </w:tc>
        <w:tc>
          <w:tcPr>
            <w:tcW w:w="1800" w:type="dxa"/>
          </w:tcPr>
          <w:p>
            <w:pPr>
              <w:spacing w:line="500" w:lineRule="exact"/>
              <w:jc w:val="left"/>
              <w:rPr>
                <w:rFonts w:ascii="仿宋" w:hAnsi="仿宋" w:eastAsia="仿宋"/>
                <w:b/>
                <w:color w:val="000000"/>
                <w:sz w:val="28"/>
                <w:szCs w:val="28"/>
              </w:rPr>
            </w:pPr>
          </w:p>
        </w:tc>
        <w:tc>
          <w:tcPr>
            <w:tcW w:w="1866" w:type="dxa"/>
          </w:tcPr>
          <w:p>
            <w:pPr>
              <w:spacing w:line="500" w:lineRule="exact"/>
              <w:jc w:val="left"/>
              <w:rPr>
                <w:rFonts w:ascii="仿宋" w:hAnsi="仿宋"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368" w:type="dxa"/>
          </w:tcPr>
          <w:p>
            <w:pPr>
              <w:spacing w:line="500" w:lineRule="exact"/>
              <w:jc w:val="left"/>
              <w:rPr>
                <w:rFonts w:ascii="仿宋" w:hAnsi="仿宋" w:eastAsia="仿宋"/>
                <w:b/>
                <w:color w:val="000000"/>
                <w:sz w:val="28"/>
                <w:szCs w:val="28"/>
              </w:rPr>
            </w:pPr>
          </w:p>
        </w:tc>
        <w:tc>
          <w:tcPr>
            <w:tcW w:w="3240" w:type="dxa"/>
          </w:tcPr>
          <w:p>
            <w:pPr>
              <w:spacing w:line="500" w:lineRule="exact"/>
              <w:jc w:val="left"/>
              <w:rPr>
                <w:rFonts w:ascii="仿宋" w:hAnsi="仿宋" w:eastAsia="仿宋"/>
                <w:b/>
                <w:color w:val="000000"/>
                <w:sz w:val="28"/>
                <w:szCs w:val="28"/>
              </w:rPr>
            </w:pPr>
          </w:p>
        </w:tc>
        <w:tc>
          <w:tcPr>
            <w:tcW w:w="900" w:type="dxa"/>
          </w:tcPr>
          <w:p>
            <w:pPr>
              <w:spacing w:line="500" w:lineRule="exact"/>
              <w:jc w:val="left"/>
              <w:rPr>
                <w:rFonts w:ascii="仿宋" w:hAnsi="仿宋" w:eastAsia="仿宋"/>
                <w:b/>
                <w:color w:val="000000"/>
                <w:sz w:val="28"/>
                <w:szCs w:val="28"/>
              </w:rPr>
            </w:pPr>
          </w:p>
        </w:tc>
        <w:tc>
          <w:tcPr>
            <w:tcW w:w="1800" w:type="dxa"/>
          </w:tcPr>
          <w:p>
            <w:pPr>
              <w:spacing w:line="500" w:lineRule="exact"/>
              <w:jc w:val="left"/>
              <w:rPr>
                <w:rFonts w:ascii="仿宋" w:hAnsi="仿宋" w:eastAsia="仿宋"/>
                <w:b/>
                <w:color w:val="000000"/>
                <w:sz w:val="28"/>
                <w:szCs w:val="28"/>
              </w:rPr>
            </w:pPr>
          </w:p>
        </w:tc>
        <w:tc>
          <w:tcPr>
            <w:tcW w:w="1866" w:type="dxa"/>
          </w:tcPr>
          <w:p>
            <w:pPr>
              <w:spacing w:line="500" w:lineRule="exact"/>
              <w:jc w:val="left"/>
              <w:rPr>
                <w:rFonts w:ascii="仿宋" w:hAnsi="仿宋" w:eastAsia="仿宋"/>
                <w:b/>
                <w:color w:val="000000"/>
                <w:sz w:val="28"/>
                <w:szCs w:val="28"/>
              </w:rPr>
            </w:pPr>
          </w:p>
        </w:tc>
      </w:tr>
    </w:tbl>
    <w:tbl>
      <w:tblPr>
        <w:tblStyle w:val="4"/>
        <w:tblpPr w:leftFromText="180" w:rightFromText="180" w:vertAnchor="text" w:horzAnchor="page" w:tblpXSpec="center" w:tblpY="6151"/>
        <w:tblOverlap w:val="never"/>
        <w:tblW w:w="9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3" w:hRule="atLeast"/>
          <w:jc w:val="center"/>
        </w:trPr>
        <w:tc>
          <w:tcPr>
            <w:tcW w:w="9194" w:type="dxa"/>
            <w:tcBorders>
              <w:bottom w:val="single" w:color="auto" w:sz="4" w:space="0"/>
            </w:tcBorders>
          </w:tcPr>
          <w:p>
            <w:pPr>
              <w:spacing w:line="500" w:lineRule="exact"/>
              <w:ind w:left="97" w:hanging="37"/>
              <w:jc w:val="left"/>
              <w:rPr>
                <w:rFonts w:ascii="仿宋" w:hAnsi="仿宋" w:eastAsia="仿宋"/>
                <w:b/>
                <w:color w:val="000000"/>
                <w:sz w:val="28"/>
                <w:szCs w:val="28"/>
              </w:rPr>
            </w:pPr>
            <w:r>
              <w:rPr>
                <w:rFonts w:hint="eastAsia" w:ascii="仿宋" w:hAnsi="仿宋" w:eastAsia="仿宋"/>
                <w:b/>
                <w:color w:val="000000"/>
                <w:sz w:val="28"/>
                <w:szCs w:val="28"/>
              </w:rPr>
              <w:t>五、项目申报单位承诺</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我单位承诺，在本项目申报过程中所提供材料的数据和其他信息真实有效，复印件与原件一致，且不重复申报，由申报材料不实所引起的一切责任自负。</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法人代表签名：             项目单位公章：</w:t>
            </w:r>
          </w:p>
          <w:p>
            <w:pPr>
              <w:spacing w:line="500" w:lineRule="exact"/>
              <w:ind w:firstLine="5880" w:firstLineChars="2100"/>
              <w:jc w:val="left"/>
              <w:rPr>
                <w:rFonts w:ascii="仿宋" w:hAnsi="仿宋" w:eastAsia="仿宋"/>
                <w:b/>
                <w:color w:val="000000"/>
                <w:sz w:val="28"/>
                <w:szCs w:val="28"/>
              </w:rPr>
            </w:pPr>
            <w:r>
              <w:rPr>
                <w:rFonts w:hint="eastAsia"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5" w:hRule="atLeast"/>
          <w:jc w:val="center"/>
        </w:trPr>
        <w:tc>
          <w:tcPr>
            <w:tcW w:w="9194" w:type="dxa"/>
            <w:tcBorders>
              <w:top w:val="single" w:color="auto" w:sz="4" w:space="0"/>
            </w:tcBorders>
          </w:tcPr>
          <w:p>
            <w:pPr>
              <w:spacing w:line="500" w:lineRule="exact"/>
              <w:jc w:val="left"/>
              <w:rPr>
                <w:rFonts w:ascii="仿宋" w:hAnsi="仿宋" w:eastAsia="仿宋"/>
                <w:b/>
                <w:color w:val="000000"/>
                <w:sz w:val="28"/>
                <w:szCs w:val="28"/>
              </w:rPr>
            </w:pPr>
            <w:r>
              <w:rPr>
                <w:rFonts w:hint="eastAsia" w:ascii="仿宋" w:hAnsi="仿宋" w:eastAsia="仿宋"/>
                <w:b/>
                <w:color w:val="000000"/>
                <w:sz w:val="28"/>
                <w:szCs w:val="28"/>
                <w:lang w:val="en-US" w:eastAsia="zh-CN"/>
              </w:rPr>
              <w:t>所在镇农业（农机）部门</w:t>
            </w:r>
            <w:r>
              <w:rPr>
                <w:rFonts w:hint="eastAsia" w:ascii="仿宋" w:hAnsi="仿宋" w:eastAsia="仿宋"/>
                <w:b/>
                <w:color w:val="000000"/>
                <w:sz w:val="28"/>
                <w:szCs w:val="28"/>
              </w:rPr>
              <w:t xml:space="preserve">意见                   </w:t>
            </w:r>
          </w:p>
          <w:p>
            <w:pPr>
              <w:spacing w:line="500" w:lineRule="exact"/>
              <w:jc w:val="left"/>
              <w:rPr>
                <w:rFonts w:ascii="仿宋" w:hAnsi="仿宋" w:eastAsia="仿宋"/>
                <w:b/>
                <w:color w:val="000000"/>
                <w:sz w:val="28"/>
                <w:szCs w:val="28"/>
              </w:rPr>
            </w:pPr>
          </w:p>
          <w:p>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经审核，同意申报。</w:t>
            </w: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jc w:val="left"/>
              <w:rPr>
                <w:rFonts w:ascii="仿宋" w:hAnsi="仿宋" w:eastAsia="仿宋"/>
                <w:b/>
                <w:color w:val="000000"/>
                <w:sz w:val="28"/>
                <w:szCs w:val="28"/>
              </w:rPr>
            </w:pPr>
          </w:p>
          <w:p>
            <w:pPr>
              <w:spacing w:line="500" w:lineRule="exact"/>
              <w:ind w:firstLine="4480" w:firstLineChars="1600"/>
              <w:jc w:val="left"/>
              <w:rPr>
                <w:rFonts w:ascii="仿宋" w:hAnsi="仿宋" w:eastAsia="仿宋"/>
                <w:color w:val="000000"/>
                <w:sz w:val="28"/>
                <w:szCs w:val="28"/>
              </w:rPr>
            </w:pPr>
            <w:r>
              <w:rPr>
                <w:rFonts w:hint="eastAsia" w:ascii="仿宋" w:hAnsi="仿宋" w:eastAsia="仿宋"/>
                <w:color w:val="000000"/>
                <w:sz w:val="28"/>
                <w:szCs w:val="28"/>
              </w:rPr>
              <w:t xml:space="preserve">签字：      （单位盖章）   </w:t>
            </w:r>
          </w:p>
          <w:p>
            <w:pPr>
              <w:spacing w:line="500" w:lineRule="exact"/>
              <w:ind w:firstLine="5600" w:firstLineChars="2000"/>
              <w:jc w:val="left"/>
              <w:rPr>
                <w:rFonts w:ascii="仿宋" w:hAnsi="仿宋" w:eastAsia="仿宋"/>
                <w:b/>
                <w:color w:val="000000"/>
                <w:sz w:val="28"/>
                <w:szCs w:val="28"/>
              </w:rPr>
            </w:pPr>
            <w:r>
              <w:rPr>
                <w:rFonts w:hint="eastAsia" w:ascii="仿宋" w:hAnsi="仿宋" w:eastAsia="仿宋"/>
                <w:color w:val="000000"/>
                <w:sz w:val="28"/>
                <w:szCs w:val="28"/>
              </w:rPr>
              <w:t xml:space="preserve">年    月     日    </w:t>
            </w:r>
          </w:p>
          <w:p>
            <w:pPr>
              <w:spacing w:line="500" w:lineRule="exact"/>
              <w:jc w:val="left"/>
              <w:rPr>
                <w:rFonts w:ascii="仿宋" w:hAnsi="仿宋" w:eastAsia="仿宋"/>
                <w:b/>
                <w:color w:val="000000"/>
                <w:sz w:val="28"/>
                <w:szCs w:val="28"/>
              </w:rPr>
            </w:pPr>
            <w:r>
              <w:rPr>
                <w:rFonts w:hint="eastAsia" w:ascii="仿宋" w:hAnsi="仿宋" w:eastAsia="仿宋"/>
                <w:b/>
                <w:color w:val="000000"/>
                <w:sz w:val="28"/>
                <w:szCs w:val="28"/>
              </w:rPr>
              <w:t xml:space="preserve"> </w:t>
            </w:r>
          </w:p>
        </w:tc>
      </w:tr>
    </w:tbl>
    <w:p>
      <w:pPr>
        <w:numPr>
          <w:ilvl w:val="0"/>
          <w:numId w:val="0"/>
        </w:numPr>
        <w:jc w:val="left"/>
        <w:rPr>
          <w:rFonts w:hint="default" w:ascii="黑体" w:hAnsi="黑体" w:eastAsia="黑体" w:cs="黑体"/>
          <w:color w:val="000000"/>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254C4"/>
    <w:multiLevelType w:val="singleLevel"/>
    <w:tmpl w:val="424254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E40DB"/>
    <w:rsid w:val="00E169F3"/>
    <w:rsid w:val="010712F5"/>
    <w:rsid w:val="011F0586"/>
    <w:rsid w:val="0B927257"/>
    <w:rsid w:val="0D8955AB"/>
    <w:rsid w:val="23716204"/>
    <w:rsid w:val="28965DE3"/>
    <w:rsid w:val="2C3E40DB"/>
    <w:rsid w:val="337141F1"/>
    <w:rsid w:val="3F8651BA"/>
    <w:rsid w:val="46445F24"/>
    <w:rsid w:val="4D756AEB"/>
    <w:rsid w:val="508545EB"/>
    <w:rsid w:val="55091CB3"/>
    <w:rsid w:val="589D51EF"/>
    <w:rsid w:val="5E95478C"/>
    <w:rsid w:val="5F276716"/>
    <w:rsid w:val="64F94B84"/>
    <w:rsid w:val="6DAE3E07"/>
    <w:rsid w:val="72823106"/>
    <w:rsid w:val="793739D0"/>
    <w:rsid w:val="7B1A1164"/>
    <w:rsid w:val="7C663D63"/>
    <w:rsid w:val="7D85705B"/>
    <w:rsid w:val="7FE03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2020-08-28T08:41:00Z</dcterms:created>
  <dc:creator>午后1414141457</dc:creator>
  <cp:lastModifiedBy>Administrator</cp:lastModifiedBy>
  <cp:lastPrinted>2020-08-29T01:52:00Z</cp:lastPrinted>
  <dcterms:modified xsi:type="dcterms:W3CDTF">2020-08-31T09:31:58Z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